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342" w:rsidRDefault="002B3BF3" w:rsidP="002B3BF3">
      <w:pPr>
        <w:rPr>
          <w:rFonts w:ascii="Sylfaen" w:hAnsi="Sylfaen"/>
          <w:lang w:val="en-US"/>
        </w:rPr>
      </w:pPr>
      <w:r>
        <w:rPr>
          <w:rFonts w:ascii="Sylfaen" w:hAnsi="Sylfaen"/>
          <w:b/>
          <w:i/>
          <w:lang w:val="en-US"/>
        </w:rPr>
        <w:t xml:space="preserve">                                     </w:t>
      </w:r>
      <w:r w:rsidR="00382342">
        <w:rPr>
          <w:rFonts w:ascii="Sylfaen" w:hAnsi="Sylfaen"/>
          <w:b/>
          <w:i/>
          <w:lang w:val="en-US"/>
        </w:rPr>
        <w:tab/>
      </w:r>
      <w:r w:rsidR="00382342">
        <w:rPr>
          <w:rFonts w:ascii="Sylfaen" w:hAnsi="Sylfaen"/>
          <w:b/>
          <w:i/>
          <w:lang w:val="en-US"/>
        </w:rPr>
        <w:tab/>
      </w:r>
      <w:r w:rsidR="00382342">
        <w:rPr>
          <w:rFonts w:ascii="Sylfaen" w:hAnsi="Sylfaen"/>
          <w:b/>
          <w:i/>
          <w:lang w:val="en-US"/>
        </w:rPr>
        <w:tab/>
      </w:r>
      <w:r w:rsidR="00382342">
        <w:rPr>
          <w:rFonts w:ascii="Sylfaen" w:hAnsi="Sylfaen"/>
          <w:b/>
          <w:i/>
          <w:lang w:val="en-US"/>
        </w:rPr>
        <w:tab/>
      </w:r>
      <w:r w:rsidR="00382342">
        <w:rPr>
          <w:rFonts w:ascii="Sylfaen" w:hAnsi="Sylfaen"/>
          <w:b/>
          <w:i/>
          <w:lang w:val="en-US"/>
        </w:rPr>
        <w:tab/>
      </w:r>
      <w:r w:rsidR="00382342">
        <w:rPr>
          <w:rFonts w:ascii="Sylfaen" w:hAnsi="Sylfaen"/>
          <w:b/>
          <w:i/>
          <w:lang w:val="en-US"/>
        </w:rPr>
        <w:tab/>
      </w:r>
      <w:r w:rsidR="00382342">
        <w:rPr>
          <w:rFonts w:ascii="Sylfaen" w:hAnsi="Sylfaen"/>
          <w:b/>
          <w:i/>
          <w:lang w:val="en-US"/>
        </w:rPr>
        <w:tab/>
      </w:r>
      <w:proofErr w:type="spellStart"/>
      <w:r w:rsidR="00382342">
        <w:rPr>
          <w:rFonts w:ascii="Sylfaen" w:hAnsi="Sylfaen"/>
          <w:lang w:val="en-US"/>
        </w:rPr>
        <w:t>Հավելված</w:t>
      </w:r>
      <w:proofErr w:type="spellEnd"/>
      <w:r w:rsidR="00382342">
        <w:rPr>
          <w:rFonts w:ascii="Sylfaen" w:hAnsi="Sylfaen"/>
          <w:lang w:val="en-US"/>
        </w:rPr>
        <w:t xml:space="preserve"> 1</w:t>
      </w:r>
    </w:p>
    <w:p w:rsidR="00382342" w:rsidRPr="00382342" w:rsidRDefault="00382342" w:rsidP="002B3BF3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  <w:t>ՀՀԿԳՆԵ62ԱԴ-ՇՀԱՊՁԲ</w:t>
      </w:r>
      <w:r w:rsidR="0061407C">
        <w:rPr>
          <w:rFonts w:ascii="Sylfaen" w:hAnsi="Sylfaen"/>
          <w:lang w:val="en-US"/>
        </w:rPr>
        <w:t>11/2-15</w:t>
      </w:r>
      <w:r>
        <w:rPr>
          <w:rFonts w:ascii="Sylfaen" w:hAnsi="Sylfaen"/>
          <w:lang w:val="en-US"/>
        </w:rPr>
        <w:t xml:space="preserve">/1ընթացակարգի  </w:t>
      </w:r>
    </w:p>
    <w:p w:rsidR="00382342" w:rsidRDefault="00382342" w:rsidP="002B3BF3">
      <w:pPr>
        <w:rPr>
          <w:rFonts w:ascii="Sylfaen" w:hAnsi="Sylfaen"/>
          <w:b/>
          <w:i/>
          <w:lang w:val="en-US"/>
        </w:rPr>
      </w:pPr>
    </w:p>
    <w:p w:rsidR="00444C6B" w:rsidRDefault="002B3BF3" w:rsidP="002B3BF3">
      <w:pPr>
        <w:rPr>
          <w:rFonts w:ascii="Sylfaen" w:hAnsi="Sylfaen"/>
          <w:b/>
          <w:i/>
          <w:sz w:val="26"/>
          <w:szCs w:val="26"/>
          <w:lang w:val="en-US"/>
        </w:rPr>
      </w:pPr>
      <w:r>
        <w:rPr>
          <w:rFonts w:ascii="Sylfaen" w:hAnsi="Sylfaen"/>
          <w:b/>
          <w:i/>
          <w:lang w:val="en-US"/>
        </w:rPr>
        <w:t xml:space="preserve">   </w:t>
      </w:r>
      <w:r w:rsidRPr="002966AA">
        <w:rPr>
          <w:rFonts w:ascii="Sylfaen" w:hAnsi="Sylfaen"/>
          <w:b/>
          <w:i/>
          <w:sz w:val="26"/>
          <w:szCs w:val="26"/>
        </w:rPr>
        <w:t>ՏԵԽՆԻԿԱԿԱՆ  ԲՆՈՒԹԱԳԻՐ</w:t>
      </w:r>
    </w:p>
    <w:p w:rsidR="00444C6B" w:rsidRDefault="002B3BF3" w:rsidP="00382342">
      <w:pPr>
        <w:ind w:firstLine="708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Գնման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առարկա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հանդիսանում</w:t>
      </w:r>
      <w:proofErr w:type="spellEnd"/>
      <w:r>
        <w:rPr>
          <w:rFonts w:ascii="Sylfaen" w:hAnsi="Sylfaen"/>
          <w:lang w:val="en-US"/>
        </w:rPr>
        <w:t xml:space="preserve">  201</w:t>
      </w:r>
      <w:r w:rsidR="0061407C">
        <w:rPr>
          <w:rFonts w:ascii="Sylfaen" w:hAnsi="Sylfaen"/>
          <w:lang w:val="en-US"/>
        </w:rPr>
        <w:t>5</w:t>
      </w:r>
      <w:r>
        <w:rPr>
          <w:rFonts w:ascii="Sylfaen" w:hAnsi="Sylfaen"/>
          <w:lang w:val="en-US"/>
        </w:rPr>
        <w:t xml:space="preserve">թ-ին </w:t>
      </w:r>
      <w:proofErr w:type="spellStart"/>
      <w:r>
        <w:rPr>
          <w:rFonts w:ascii="Sylfaen" w:hAnsi="Sylfaen"/>
          <w:lang w:val="en-US"/>
        </w:rPr>
        <w:t>դպրոցի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ներառական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կրթությամբ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երեխաների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սննդի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ապահովման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անհարաժեշտ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սննդի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փաթեթները</w:t>
      </w:r>
      <w:proofErr w:type="spellEnd"/>
      <w:r>
        <w:rPr>
          <w:rFonts w:ascii="Sylfaen" w:hAnsi="Sylfaen"/>
          <w:lang w:val="en-US"/>
        </w:rPr>
        <w:t xml:space="preserve"> 1-3 </w:t>
      </w:r>
      <w:proofErr w:type="spellStart"/>
      <w:r>
        <w:rPr>
          <w:rFonts w:ascii="Sylfaen" w:hAnsi="Sylfaen"/>
          <w:lang w:val="en-US"/>
        </w:rPr>
        <w:t>չափաբաժինների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համար</w:t>
      </w:r>
      <w:proofErr w:type="spellEnd"/>
      <w:r w:rsidR="009C11FD">
        <w:rPr>
          <w:rFonts w:ascii="Sylfaen" w:hAnsi="Sylfaen"/>
          <w:lang w:val="en-US"/>
        </w:rPr>
        <w:t>`</w:t>
      </w:r>
      <w:r>
        <w:rPr>
          <w:rFonts w:ascii="Sylfaen" w:hAnsi="Sylfaen"/>
          <w:lang w:val="en-US"/>
        </w:rPr>
        <w:t xml:space="preserve"> </w:t>
      </w:r>
    </w:p>
    <w:p w:rsidR="002B3BF3" w:rsidRPr="002B3BF3" w:rsidRDefault="002B3BF3" w:rsidP="00444C6B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1-ին </w:t>
      </w:r>
      <w:proofErr w:type="spellStart"/>
      <w:r>
        <w:rPr>
          <w:rFonts w:ascii="Sylfaen" w:hAnsi="Sylfaen"/>
          <w:lang w:val="en-US"/>
        </w:rPr>
        <w:t>չափաբաժին</w:t>
      </w:r>
      <w:proofErr w:type="spellEnd"/>
    </w:p>
    <w:tbl>
      <w:tblPr>
        <w:tblStyle w:val="a3"/>
        <w:tblW w:w="0" w:type="auto"/>
        <w:tblInd w:w="-601" w:type="dxa"/>
        <w:tblLook w:val="04A0"/>
      </w:tblPr>
      <w:tblGrid>
        <w:gridCol w:w="675"/>
        <w:gridCol w:w="2728"/>
        <w:gridCol w:w="1134"/>
        <w:gridCol w:w="5528"/>
      </w:tblGrid>
      <w:tr w:rsidR="00444C6B" w:rsidTr="004B07AF">
        <w:tc>
          <w:tcPr>
            <w:tcW w:w="675" w:type="dxa"/>
          </w:tcPr>
          <w:p w:rsidR="00444C6B" w:rsidRPr="002966AA" w:rsidRDefault="00444C6B" w:rsidP="004B07AF">
            <w:pPr>
              <w:jc w:val="center"/>
              <w:rPr>
                <w:rFonts w:ascii="Sylfaen" w:hAnsi="Sylfaen"/>
              </w:rPr>
            </w:pPr>
            <w:r w:rsidRPr="002966AA">
              <w:rPr>
                <w:rFonts w:ascii="Sylfaen" w:hAnsi="Sylfaen"/>
              </w:rPr>
              <w:t>Չ/Հ</w:t>
            </w:r>
          </w:p>
        </w:tc>
        <w:tc>
          <w:tcPr>
            <w:tcW w:w="2728" w:type="dxa"/>
          </w:tcPr>
          <w:p w:rsidR="00444C6B" w:rsidRPr="00676AA1" w:rsidRDefault="00444C6B" w:rsidP="004B07AF">
            <w:pPr>
              <w:ind w:right="-125"/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76AA1">
              <w:rPr>
                <w:rFonts w:ascii="Sylfaen" w:hAnsi="Sylfaen"/>
                <w:b/>
                <w:i/>
                <w:sz w:val="20"/>
                <w:szCs w:val="20"/>
              </w:rPr>
              <w:t xml:space="preserve">գնման </w:t>
            </w:r>
          </w:p>
          <w:p w:rsidR="00444C6B" w:rsidRPr="00676AA1" w:rsidRDefault="00444C6B" w:rsidP="004B07AF">
            <w:pPr>
              <w:ind w:right="-125"/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76AA1">
              <w:rPr>
                <w:rFonts w:ascii="Sylfaen" w:hAnsi="Sylfaen"/>
                <w:b/>
                <w:i/>
                <w:sz w:val="20"/>
                <w:szCs w:val="20"/>
              </w:rPr>
              <w:t>առարկայի անվանումը</w:t>
            </w:r>
          </w:p>
        </w:tc>
        <w:tc>
          <w:tcPr>
            <w:tcW w:w="1134" w:type="dxa"/>
          </w:tcPr>
          <w:p w:rsidR="00444C6B" w:rsidRPr="00676AA1" w:rsidRDefault="00444C6B" w:rsidP="004B07AF">
            <w:pPr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76AA1">
              <w:rPr>
                <w:rFonts w:ascii="Sylfaen" w:hAnsi="Sylfaen"/>
                <w:b/>
                <w:i/>
                <w:sz w:val="20"/>
                <w:szCs w:val="20"/>
              </w:rPr>
              <w:t xml:space="preserve">Չափման </w:t>
            </w:r>
          </w:p>
          <w:p w:rsidR="00444C6B" w:rsidRPr="00676AA1" w:rsidRDefault="00444C6B" w:rsidP="004B07AF">
            <w:pPr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76AA1">
              <w:rPr>
                <w:rFonts w:ascii="Sylfaen" w:hAnsi="Sylfaen"/>
                <w:b/>
                <w:i/>
                <w:sz w:val="20"/>
                <w:szCs w:val="20"/>
              </w:rPr>
              <w:t>միավորը</w:t>
            </w:r>
          </w:p>
        </w:tc>
        <w:tc>
          <w:tcPr>
            <w:tcW w:w="5528" w:type="dxa"/>
          </w:tcPr>
          <w:p w:rsidR="00444C6B" w:rsidRPr="002966AA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2966AA">
              <w:rPr>
                <w:rFonts w:ascii="Sylfaen" w:hAnsi="Sylfaen"/>
                <w:b/>
                <w:i/>
              </w:rPr>
              <w:t>Տեխնիկական</w:t>
            </w:r>
          </w:p>
          <w:p w:rsidR="00444C6B" w:rsidRPr="002966AA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2966AA">
              <w:rPr>
                <w:rFonts w:ascii="Sylfaen" w:hAnsi="Sylfaen"/>
                <w:b/>
                <w:i/>
              </w:rPr>
              <w:t>բնութագիրը</w:t>
            </w:r>
          </w:p>
        </w:tc>
      </w:tr>
      <w:tr w:rsidR="00444C6B" w:rsidRPr="00B25608" w:rsidTr="004B07AF">
        <w:tc>
          <w:tcPr>
            <w:tcW w:w="675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2728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 xml:space="preserve">Բուտերբրոտի </w:t>
            </w:r>
          </w:p>
          <w:p w:rsidR="00444C6B" w:rsidRPr="00A2384A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հաց</w:t>
            </w:r>
          </w:p>
        </w:tc>
        <w:tc>
          <w:tcPr>
            <w:tcW w:w="1134" w:type="dxa"/>
            <w:vAlign w:val="center"/>
          </w:tcPr>
          <w:p w:rsidR="00444C6B" w:rsidRDefault="00444C6B" w:rsidP="00444C6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44C6B">
              <w:rPr>
                <w:rFonts w:ascii="Sylfaen" w:hAnsi="Sylfaen"/>
                <w:sz w:val="20"/>
                <w:szCs w:val="20"/>
              </w:rPr>
              <w:t xml:space="preserve">Ցորենի ալյուրից  թաղարկված հատով, փաթեթավորված կամ առանց փաթեթավորման, պատրաստված բարձր տեսակի ալյուրից, ՀՍՏ 31-99: Անվտանգությունը` ըստ   </w:t>
            </w:r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Pr="00444C6B">
              <w:rPr>
                <w:rFonts w:ascii="Sylfaen" w:hAnsi="Sylfaen"/>
                <w:sz w:val="20"/>
                <w:szCs w:val="20"/>
              </w:rPr>
              <w:t xml:space="preserve"> 2-</w:t>
            </w:r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III</w:t>
            </w:r>
            <w:r w:rsidRPr="00444C6B">
              <w:rPr>
                <w:rFonts w:ascii="Sylfaen" w:hAnsi="Sylfaen"/>
                <w:sz w:val="20"/>
                <w:szCs w:val="20"/>
              </w:rPr>
              <w:t>-4.9-01-2003 /ՌԴ Սան Պին 2.3.2-1078-01/ սանիտարահամաճարակային կանոնների և նորմերի, &lt;&lt;Սննդամթերքի անվտանգության մասին&gt;&gt;      ՀՀ օրենքի  9-րդ հոդվածի:</w:t>
            </w:r>
          </w:p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44C6B" w:rsidTr="004B07AF">
        <w:tc>
          <w:tcPr>
            <w:tcW w:w="675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28" w:type="dxa"/>
            <w:vAlign w:val="center"/>
          </w:tcPr>
          <w:p w:rsidR="00444C6B" w:rsidRPr="00A2384A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Պանիր</w:t>
            </w:r>
          </w:p>
        </w:tc>
        <w:tc>
          <w:tcPr>
            <w:tcW w:w="1134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0,02 կգ</w:t>
            </w:r>
          </w:p>
        </w:tc>
        <w:tc>
          <w:tcPr>
            <w:tcW w:w="5528" w:type="dxa"/>
            <w:vAlign w:val="center"/>
          </w:tcPr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44C6B">
              <w:rPr>
                <w:rFonts w:ascii="Sylfaen" w:hAnsi="Sylfaen"/>
                <w:sz w:val="20"/>
                <w:szCs w:val="20"/>
              </w:rPr>
              <w:t>Պանիր կովի կաթից, յուղի զանգվածային մասը 50%-ից ոչն պակաս, աղի զանգվածային մասը 3,5-4,5%: Անվտանգությունը և մակնշումը` ըստ N 2-III-4.9-01-2003 /ՌԴ Սան Պին 2.3.2-1078-01/ սանիտարահամաճարակային կանոնների և նորմերի, &lt;&lt;Սննդամթերքի անվտանգության մասին&gt;&gt;                                       ՀՀ օրենքի 9-րդ հոդվածի:</w:t>
            </w:r>
          </w:p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44C6B" w:rsidTr="004B07AF">
        <w:tc>
          <w:tcPr>
            <w:tcW w:w="675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2728" w:type="dxa"/>
            <w:vAlign w:val="center"/>
          </w:tcPr>
          <w:p w:rsidR="00444C6B" w:rsidRPr="00A2384A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Նրբերշիկ</w:t>
            </w:r>
          </w:p>
        </w:tc>
        <w:tc>
          <w:tcPr>
            <w:tcW w:w="1134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44C6B">
              <w:rPr>
                <w:rFonts w:ascii="Sylfaen" w:hAnsi="Sylfaen"/>
                <w:sz w:val="20"/>
                <w:szCs w:val="20"/>
              </w:rPr>
              <w:t xml:space="preserve">Բարձր տեսակի, պատրաստված տավարի և խոզի կամ տավարի և հորթի մսերից, ԳՕՍՏ 23670-79: Անվտանգությունը` ըստ  </w:t>
            </w:r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Pr="00444C6B">
              <w:rPr>
                <w:rFonts w:ascii="Sylfaen" w:hAnsi="Sylfaen"/>
                <w:sz w:val="20"/>
                <w:szCs w:val="20"/>
              </w:rPr>
              <w:t xml:space="preserve"> 2-</w:t>
            </w:r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III</w:t>
            </w:r>
            <w:r w:rsidRPr="00444C6B">
              <w:rPr>
                <w:rFonts w:ascii="Sylfaen" w:hAnsi="Sylfaen"/>
                <w:sz w:val="20"/>
                <w:szCs w:val="20"/>
              </w:rPr>
              <w:t>-4.9-01-2003 /ՌԴ Սան Պին 2.3.2-1078-01/ սանիտարահամաճարակային կանոնների և նորմերի, &lt;&lt;Սննդամթերքի անվտանգության մասին&gt;&gt;   ՀՀ օրենքի  9-րդ հոդվածի:</w:t>
            </w:r>
          </w:p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44C6B" w:rsidTr="004B07AF">
        <w:tc>
          <w:tcPr>
            <w:tcW w:w="675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2728" w:type="dxa"/>
            <w:vAlign w:val="center"/>
          </w:tcPr>
          <w:p w:rsidR="00444C6B" w:rsidRPr="00A2384A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Քաղցրաբլիթ</w:t>
            </w:r>
          </w:p>
        </w:tc>
        <w:tc>
          <w:tcPr>
            <w:tcW w:w="1134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44C6B">
              <w:rPr>
                <w:rFonts w:ascii="Sylfaen" w:hAnsi="Sylfaen"/>
                <w:sz w:val="20"/>
                <w:szCs w:val="20"/>
              </w:rPr>
              <w:t xml:space="preserve">Կաթնահունց, շաքարահունց, երկարատև պատրաստված, խոնավությունը` 3-10%, շաքարի զանգվածային պարունակությունը` 20-27%, յուղայնությունը` 3-30%, ԳՕՍՏ 24901-89: Անվտանգությունը` ըստ                                    </w:t>
            </w:r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Pr="00444C6B">
              <w:rPr>
                <w:rFonts w:ascii="Sylfaen" w:hAnsi="Sylfaen"/>
                <w:sz w:val="20"/>
                <w:szCs w:val="20"/>
              </w:rPr>
              <w:t xml:space="preserve"> 2-</w:t>
            </w:r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III</w:t>
            </w:r>
            <w:r w:rsidRPr="00444C6B">
              <w:rPr>
                <w:rFonts w:ascii="Sylfaen" w:hAnsi="Sylfaen"/>
                <w:sz w:val="20"/>
                <w:szCs w:val="20"/>
              </w:rPr>
              <w:t>-4.9-01-2003 /ՌԴ Սան Պին 2.3.2-1078-01/ սանիտարահամաճարակային կանոնների և նորմերի, &lt;&lt;Սննդամթերքի անվտանգության մասին&gt;&gt;                                   ՀՀ օրենքի  9-րդ հոդվածի:</w:t>
            </w:r>
          </w:p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44C6B" w:rsidRPr="00444C6B" w:rsidTr="004B07AF">
        <w:tc>
          <w:tcPr>
            <w:tcW w:w="675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2728" w:type="dxa"/>
            <w:vAlign w:val="center"/>
          </w:tcPr>
          <w:p w:rsidR="00444C6B" w:rsidRPr="00A2384A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Խնձոր</w:t>
            </w:r>
          </w:p>
        </w:tc>
        <w:tc>
          <w:tcPr>
            <w:tcW w:w="1134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44C6B">
              <w:rPr>
                <w:rFonts w:ascii="Sylfaen" w:hAnsi="Sylfaen"/>
                <w:sz w:val="20"/>
                <w:szCs w:val="20"/>
              </w:rPr>
              <w:t xml:space="preserve">Խնձոր թարմ, Հայաստանի տարբեր տեսակների, ԳՕՍՏ 21122-75: Անվտանգությունը` ըստ   </w:t>
            </w:r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Pr="00444C6B">
              <w:rPr>
                <w:rFonts w:ascii="Sylfaen" w:hAnsi="Sylfaen"/>
                <w:sz w:val="20"/>
                <w:szCs w:val="20"/>
              </w:rPr>
              <w:t xml:space="preserve"> 2-</w:t>
            </w:r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III</w:t>
            </w:r>
            <w:r w:rsidRPr="00444C6B">
              <w:rPr>
                <w:rFonts w:ascii="Sylfaen" w:hAnsi="Sylfaen"/>
                <w:sz w:val="20"/>
                <w:szCs w:val="20"/>
              </w:rPr>
              <w:t xml:space="preserve">-4.9-01-2003 /ՌԴ Սան Պին 2.3.2-1078-01/ </w:t>
            </w:r>
            <w:r w:rsidRPr="00444C6B">
              <w:rPr>
                <w:rFonts w:ascii="Sylfaen" w:hAnsi="Sylfaen"/>
                <w:sz w:val="20"/>
                <w:szCs w:val="20"/>
              </w:rPr>
              <w:lastRenderedPageBreak/>
              <w:t>սանիտարահամաճարակային կանոնների և նորմերի, &lt;&lt;Սննդամթերքի անվտանգության մասին&gt;&gt;                                   ՀՀ օրենքի  9-րդ հոդվածի:</w:t>
            </w:r>
          </w:p>
          <w:p w:rsid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44C6B" w:rsidTr="004B07AF">
        <w:tc>
          <w:tcPr>
            <w:tcW w:w="675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6</w:t>
            </w:r>
          </w:p>
        </w:tc>
        <w:tc>
          <w:tcPr>
            <w:tcW w:w="2728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  <w:p w:rsidR="00444C6B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Անձեռոցիկ</w:t>
            </w:r>
          </w:p>
          <w:p w:rsidR="00444C6B" w:rsidRPr="00A2384A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</w:tc>
        <w:tc>
          <w:tcPr>
            <w:tcW w:w="1134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Անձեռոցիկ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սեղանի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տեղական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արտադրության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տուփերով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444C6B" w:rsidTr="004B07AF">
        <w:tc>
          <w:tcPr>
            <w:tcW w:w="675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2728" w:type="dxa"/>
            <w:vAlign w:val="center"/>
          </w:tcPr>
          <w:p w:rsidR="00444C6B" w:rsidRPr="00A2384A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Թթվասեր</w:t>
            </w:r>
          </w:p>
        </w:tc>
        <w:tc>
          <w:tcPr>
            <w:tcW w:w="1134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Թարմ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կովի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կաթից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յուղայնությունը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</w:rPr>
              <w:t>` 20% -</w:t>
            </w: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ից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ոչ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պակաս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թթվայնությունը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</w:rPr>
              <w:t xml:space="preserve">` 65-100T: Անվտանգությունը` ըստ                                    </w:t>
            </w:r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Pr="00444C6B">
              <w:rPr>
                <w:rFonts w:ascii="Sylfaen" w:hAnsi="Sylfaen"/>
                <w:sz w:val="20"/>
                <w:szCs w:val="20"/>
              </w:rPr>
              <w:t xml:space="preserve"> 2-</w:t>
            </w:r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III</w:t>
            </w:r>
            <w:r w:rsidRPr="00444C6B">
              <w:rPr>
                <w:rFonts w:ascii="Sylfaen" w:hAnsi="Sylfaen"/>
                <w:sz w:val="20"/>
                <w:szCs w:val="20"/>
              </w:rPr>
              <w:t>-4.9-01-2003 /ՌԴ Սան Պին 2.3.2-1078-01/ սանիտարահամաճարակային կանոնների և նորմերի, &lt;&lt;Սննդամթերքի անվտանգության մասին&gt;&gt;                                   ՀՀ օրենքի  9-րդ հոդվածի:</w:t>
            </w:r>
          </w:p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44C6B" w:rsidTr="004B07AF">
        <w:tc>
          <w:tcPr>
            <w:tcW w:w="675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2728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  <w:p w:rsidR="00444C6B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Գդալ</w:t>
            </w:r>
          </w:p>
          <w:p w:rsidR="00444C6B" w:rsidRPr="00A2384A" w:rsidRDefault="00444C6B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</w:tc>
        <w:tc>
          <w:tcPr>
            <w:tcW w:w="1134" w:type="dxa"/>
            <w:vAlign w:val="center"/>
          </w:tcPr>
          <w:p w:rsidR="00444C6B" w:rsidRDefault="00444C6B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444C6B" w:rsidRPr="00444C6B" w:rsidRDefault="00444C6B" w:rsidP="004B07A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անգամյա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օգտագործման</w:t>
            </w:r>
            <w:proofErr w:type="spellEnd"/>
            <w:r w:rsidRPr="00444C6B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</w:tc>
      </w:tr>
    </w:tbl>
    <w:p w:rsidR="002B3BF3" w:rsidRDefault="002B3BF3" w:rsidP="008F17A4">
      <w:pPr>
        <w:rPr>
          <w:rFonts w:ascii="Sylfaen" w:hAnsi="Sylfaen"/>
          <w:lang w:val="en-US"/>
        </w:rPr>
      </w:pPr>
    </w:p>
    <w:p w:rsidR="008F17A4" w:rsidRPr="002B3BF3" w:rsidRDefault="002B3BF3" w:rsidP="008F17A4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2 - </w:t>
      </w:r>
      <w:proofErr w:type="spellStart"/>
      <w:proofErr w:type="gramStart"/>
      <w:r>
        <w:rPr>
          <w:rFonts w:ascii="Sylfaen" w:hAnsi="Sylfaen"/>
          <w:lang w:val="en-US"/>
        </w:rPr>
        <w:t>րդ</w:t>
      </w:r>
      <w:proofErr w:type="spellEnd"/>
      <w:proofErr w:type="gramEnd"/>
      <w:r>
        <w:rPr>
          <w:rFonts w:ascii="Sylfaen" w:hAnsi="Sylfaen"/>
          <w:lang w:val="en-US"/>
        </w:rPr>
        <w:t xml:space="preserve">   </w:t>
      </w:r>
      <w:proofErr w:type="spellStart"/>
      <w:r>
        <w:rPr>
          <w:rFonts w:ascii="Sylfaen" w:hAnsi="Sylfaen"/>
          <w:lang w:val="en-US"/>
        </w:rPr>
        <w:t>չափաբաժին</w:t>
      </w:r>
      <w:proofErr w:type="spellEnd"/>
      <w:r>
        <w:rPr>
          <w:rFonts w:ascii="Sylfaen" w:hAnsi="Sylfaen"/>
          <w:lang w:val="en-US"/>
        </w:rPr>
        <w:t xml:space="preserve"> </w:t>
      </w:r>
    </w:p>
    <w:tbl>
      <w:tblPr>
        <w:tblStyle w:val="a3"/>
        <w:tblW w:w="0" w:type="auto"/>
        <w:tblInd w:w="-601" w:type="dxa"/>
        <w:tblLook w:val="04A0"/>
      </w:tblPr>
      <w:tblGrid>
        <w:gridCol w:w="675"/>
        <w:gridCol w:w="2728"/>
        <w:gridCol w:w="1134"/>
        <w:gridCol w:w="5528"/>
      </w:tblGrid>
      <w:tr w:rsidR="008F17A4" w:rsidTr="004B07AF">
        <w:tc>
          <w:tcPr>
            <w:tcW w:w="675" w:type="dxa"/>
          </w:tcPr>
          <w:p w:rsidR="008F17A4" w:rsidRPr="002966AA" w:rsidRDefault="008F17A4" w:rsidP="004B07AF">
            <w:pPr>
              <w:jc w:val="center"/>
              <w:rPr>
                <w:rFonts w:ascii="Sylfaen" w:hAnsi="Sylfaen"/>
              </w:rPr>
            </w:pPr>
            <w:r w:rsidRPr="002966AA">
              <w:rPr>
                <w:rFonts w:ascii="Sylfaen" w:hAnsi="Sylfaen"/>
              </w:rPr>
              <w:t>Չ/Հ</w:t>
            </w:r>
          </w:p>
        </w:tc>
        <w:tc>
          <w:tcPr>
            <w:tcW w:w="2728" w:type="dxa"/>
          </w:tcPr>
          <w:p w:rsidR="008F17A4" w:rsidRPr="00676AA1" w:rsidRDefault="008F17A4" w:rsidP="004B07AF">
            <w:pPr>
              <w:ind w:right="-125"/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76AA1">
              <w:rPr>
                <w:rFonts w:ascii="Sylfaen" w:hAnsi="Sylfaen"/>
                <w:b/>
                <w:i/>
                <w:sz w:val="20"/>
                <w:szCs w:val="20"/>
              </w:rPr>
              <w:t xml:space="preserve">գնման </w:t>
            </w:r>
          </w:p>
          <w:p w:rsidR="008F17A4" w:rsidRPr="00676AA1" w:rsidRDefault="008F17A4" w:rsidP="004B07AF">
            <w:pPr>
              <w:ind w:right="-125"/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76AA1">
              <w:rPr>
                <w:rFonts w:ascii="Sylfaen" w:hAnsi="Sylfaen"/>
                <w:b/>
                <w:i/>
                <w:sz w:val="20"/>
                <w:szCs w:val="20"/>
              </w:rPr>
              <w:t>առարկայի անվանումը</w:t>
            </w:r>
          </w:p>
        </w:tc>
        <w:tc>
          <w:tcPr>
            <w:tcW w:w="1134" w:type="dxa"/>
          </w:tcPr>
          <w:p w:rsidR="008F17A4" w:rsidRPr="00676AA1" w:rsidRDefault="008F17A4" w:rsidP="004B07AF">
            <w:pPr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76AA1">
              <w:rPr>
                <w:rFonts w:ascii="Sylfaen" w:hAnsi="Sylfaen"/>
                <w:b/>
                <w:i/>
                <w:sz w:val="20"/>
                <w:szCs w:val="20"/>
              </w:rPr>
              <w:t xml:space="preserve">Չափման </w:t>
            </w:r>
          </w:p>
          <w:p w:rsidR="008F17A4" w:rsidRPr="00676AA1" w:rsidRDefault="008F17A4" w:rsidP="004B07AF">
            <w:pPr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76AA1">
              <w:rPr>
                <w:rFonts w:ascii="Sylfaen" w:hAnsi="Sylfaen"/>
                <w:b/>
                <w:i/>
                <w:sz w:val="20"/>
                <w:szCs w:val="20"/>
              </w:rPr>
              <w:t>միավորը</w:t>
            </w:r>
          </w:p>
        </w:tc>
        <w:tc>
          <w:tcPr>
            <w:tcW w:w="5528" w:type="dxa"/>
          </w:tcPr>
          <w:p w:rsidR="008F17A4" w:rsidRPr="002966AA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2966AA">
              <w:rPr>
                <w:rFonts w:ascii="Sylfaen" w:hAnsi="Sylfaen"/>
                <w:b/>
                <w:i/>
              </w:rPr>
              <w:t>Տեխնիկական</w:t>
            </w:r>
          </w:p>
          <w:p w:rsidR="008F17A4" w:rsidRPr="002966AA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2966AA">
              <w:rPr>
                <w:rFonts w:ascii="Sylfaen" w:hAnsi="Sylfaen"/>
                <w:b/>
                <w:i/>
              </w:rPr>
              <w:t>բնութագիրը</w:t>
            </w:r>
          </w:p>
        </w:tc>
      </w:tr>
      <w:tr w:rsidR="008F17A4" w:rsidRPr="00B25608" w:rsidTr="004B07AF">
        <w:tc>
          <w:tcPr>
            <w:tcW w:w="675" w:type="dxa"/>
            <w:vAlign w:val="center"/>
          </w:tcPr>
          <w:p w:rsidR="008F17A4" w:rsidRDefault="008F17A4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2728" w:type="dxa"/>
            <w:vAlign w:val="center"/>
          </w:tcPr>
          <w:p w:rsidR="008F17A4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 xml:space="preserve">Բուտերբրոտի </w:t>
            </w:r>
          </w:p>
          <w:p w:rsidR="008F17A4" w:rsidRPr="00A2384A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հաց</w:t>
            </w:r>
          </w:p>
        </w:tc>
        <w:tc>
          <w:tcPr>
            <w:tcW w:w="1134" w:type="dxa"/>
            <w:vAlign w:val="center"/>
          </w:tcPr>
          <w:p w:rsidR="008F17A4" w:rsidRDefault="00673190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72A60">
              <w:rPr>
                <w:rFonts w:ascii="Sylfaen" w:hAnsi="Sylfaen"/>
                <w:sz w:val="20"/>
                <w:szCs w:val="20"/>
              </w:rPr>
              <w:t xml:space="preserve">Ցորենի ալյուրից  թաղարկված հատով, փաթեթավորված կամ առանց փաթեթավորման, պատրաստված բարձր տեսակի ալյուրից, ՀՍՏ 31-99: Անվտանգությունը` ըստ   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Pr="00372A60">
              <w:rPr>
                <w:rFonts w:ascii="Sylfaen" w:hAnsi="Sylfaen"/>
                <w:sz w:val="20"/>
                <w:szCs w:val="20"/>
              </w:rPr>
              <w:t xml:space="preserve"> 2-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III</w:t>
            </w:r>
            <w:r w:rsidRPr="00372A60">
              <w:rPr>
                <w:rFonts w:ascii="Sylfaen" w:hAnsi="Sylfaen"/>
                <w:sz w:val="20"/>
                <w:szCs w:val="20"/>
              </w:rPr>
              <w:t>-4.9-01-2003 /ՌԴ Սան Պին 2.3.2-1078-01/ սանիտարահամաճարակային կանոնների և նորմերի, &lt;&lt;Սննդամթերքի անվտանգության մասին&gt;&gt;      ՀՀ օրենքի  9-րդ հոդվածի:</w:t>
            </w:r>
          </w:p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17A4" w:rsidTr="004B07AF">
        <w:tc>
          <w:tcPr>
            <w:tcW w:w="675" w:type="dxa"/>
            <w:vAlign w:val="center"/>
          </w:tcPr>
          <w:p w:rsidR="008F17A4" w:rsidRDefault="008F17A4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28" w:type="dxa"/>
            <w:vAlign w:val="center"/>
          </w:tcPr>
          <w:p w:rsidR="008F17A4" w:rsidRPr="00A2384A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Պանիր</w:t>
            </w:r>
          </w:p>
        </w:tc>
        <w:tc>
          <w:tcPr>
            <w:tcW w:w="1134" w:type="dxa"/>
            <w:vAlign w:val="center"/>
          </w:tcPr>
          <w:p w:rsidR="008F17A4" w:rsidRDefault="00673190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0,02 կգ</w:t>
            </w:r>
          </w:p>
        </w:tc>
        <w:tc>
          <w:tcPr>
            <w:tcW w:w="5528" w:type="dxa"/>
            <w:vAlign w:val="center"/>
          </w:tcPr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72A60">
              <w:rPr>
                <w:rFonts w:ascii="Sylfaen" w:hAnsi="Sylfaen"/>
                <w:sz w:val="20"/>
                <w:szCs w:val="20"/>
              </w:rPr>
              <w:t>Պանիր կովի կաթից, յուղի զանգվածային մասը 50%-ից ոչն պակաս, աղի զանգվածային մասը 3,5-4,5%: Անվտանգությունը և մակնշումը` ըստ N 2-III-4.9-01-2003 /ՌԴ Սան Պին 2.3.2-1078-01/ սանիտարահամաճարակային կանոնների և նորմերի, &lt;&lt;Սննդամթերքի անվտանգության մասին&gt;&gt;                                       ՀՀ օրենքի 9-րդ հոդվածի:</w:t>
            </w:r>
          </w:p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17A4" w:rsidTr="004B07AF">
        <w:tc>
          <w:tcPr>
            <w:tcW w:w="675" w:type="dxa"/>
            <w:vAlign w:val="center"/>
          </w:tcPr>
          <w:p w:rsidR="008F17A4" w:rsidRDefault="00F4671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2728" w:type="dxa"/>
            <w:vAlign w:val="center"/>
          </w:tcPr>
          <w:p w:rsidR="008F17A4" w:rsidRPr="00A2384A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Երշիկ</w:t>
            </w:r>
          </w:p>
        </w:tc>
        <w:tc>
          <w:tcPr>
            <w:tcW w:w="1134" w:type="dxa"/>
            <w:vAlign w:val="center"/>
          </w:tcPr>
          <w:p w:rsidR="008F17A4" w:rsidRDefault="00673190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0,05 կգ</w:t>
            </w:r>
          </w:p>
        </w:tc>
        <w:tc>
          <w:tcPr>
            <w:tcW w:w="5528" w:type="dxa"/>
            <w:vAlign w:val="center"/>
          </w:tcPr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72A60">
              <w:rPr>
                <w:rFonts w:ascii="Sylfaen" w:hAnsi="Sylfaen"/>
                <w:sz w:val="20"/>
                <w:szCs w:val="20"/>
              </w:rPr>
              <w:t xml:space="preserve">Երշիկներ, 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I</w:t>
            </w:r>
            <w:r w:rsidRPr="00372A60">
              <w:rPr>
                <w:rFonts w:ascii="Sylfaen" w:hAnsi="Sylfaen"/>
                <w:sz w:val="20"/>
                <w:szCs w:val="20"/>
              </w:rPr>
              <w:t xml:space="preserve">-ին կարգի տեսկաների, պատրաստված տավարի, ոչխարի, տավարի և խոզի մսերից, փաթեթավորումը` վակուումային, ԳՕՍՏ 16351-86: Անվտանգությունը` ըստ   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Pr="00372A60">
              <w:rPr>
                <w:rFonts w:ascii="Sylfaen" w:hAnsi="Sylfaen"/>
                <w:sz w:val="20"/>
                <w:szCs w:val="20"/>
              </w:rPr>
              <w:t xml:space="preserve"> 2-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III</w:t>
            </w:r>
            <w:r w:rsidRPr="00372A60">
              <w:rPr>
                <w:rFonts w:ascii="Sylfaen" w:hAnsi="Sylfaen"/>
                <w:sz w:val="20"/>
                <w:szCs w:val="20"/>
              </w:rPr>
              <w:t>-4.9-01-2003 /ՌԴ Սան Պին 2.3.2-1078-01/ սանիտարահամաճարակային կանոնների և նորմերի, &lt;&lt;Սննդամթերքի անվտանգության մասին&gt;&gt; ՀՀ օրենքի  9-րդ հոդվածի:</w:t>
            </w:r>
          </w:p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17A4" w:rsidTr="004B07AF">
        <w:tc>
          <w:tcPr>
            <w:tcW w:w="675" w:type="dxa"/>
            <w:vAlign w:val="center"/>
          </w:tcPr>
          <w:p w:rsidR="008F17A4" w:rsidRDefault="00F4671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2728" w:type="dxa"/>
            <w:vAlign w:val="center"/>
          </w:tcPr>
          <w:p w:rsidR="008F17A4" w:rsidRPr="00A2384A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Բուլկի</w:t>
            </w:r>
          </w:p>
        </w:tc>
        <w:tc>
          <w:tcPr>
            <w:tcW w:w="1134" w:type="dxa"/>
            <w:vAlign w:val="center"/>
          </w:tcPr>
          <w:p w:rsidR="008F17A4" w:rsidRDefault="00673190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72A60">
              <w:rPr>
                <w:rFonts w:ascii="Sylfaen" w:hAnsi="Sylfaen"/>
                <w:sz w:val="20"/>
                <w:szCs w:val="20"/>
              </w:rPr>
              <w:t xml:space="preserve">Կաթնահունց, շաքարահունց: Անվտանգությունը` ըստ   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Pr="00372A60">
              <w:rPr>
                <w:rFonts w:ascii="Sylfaen" w:hAnsi="Sylfaen"/>
                <w:sz w:val="20"/>
                <w:szCs w:val="20"/>
              </w:rPr>
              <w:t xml:space="preserve"> 2-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III</w:t>
            </w:r>
            <w:r w:rsidRPr="00372A60">
              <w:rPr>
                <w:rFonts w:ascii="Sylfaen" w:hAnsi="Sylfaen"/>
                <w:sz w:val="20"/>
                <w:szCs w:val="20"/>
              </w:rPr>
              <w:t xml:space="preserve">-4.9-01-2003 /ՌԴ Սան Պին 2.3.2-1078-01/ սանիտարահամաճարակային կանոնների և նորմերի, </w:t>
            </w:r>
            <w:r w:rsidRPr="00372A60">
              <w:rPr>
                <w:rFonts w:ascii="Sylfaen" w:hAnsi="Sylfaen"/>
                <w:sz w:val="20"/>
                <w:szCs w:val="20"/>
              </w:rPr>
              <w:lastRenderedPageBreak/>
              <w:t>&lt;&lt;Սննդամթերքի անվտանգության մասին&gt;&gt;                                   ՀՀ օրենքի  9-րդ հոդվածի:</w:t>
            </w:r>
          </w:p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17A4" w:rsidTr="004B07AF">
        <w:tc>
          <w:tcPr>
            <w:tcW w:w="675" w:type="dxa"/>
            <w:vAlign w:val="center"/>
          </w:tcPr>
          <w:p w:rsidR="008F17A4" w:rsidRDefault="00F4671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5</w:t>
            </w:r>
          </w:p>
        </w:tc>
        <w:tc>
          <w:tcPr>
            <w:tcW w:w="2728" w:type="dxa"/>
            <w:vAlign w:val="center"/>
          </w:tcPr>
          <w:p w:rsidR="008F17A4" w:rsidRPr="00A2384A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Շոկոլադե կոնֆետ</w:t>
            </w:r>
          </w:p>
        </w:tc>
        <w:tc>
          <w:tcPr>
            <w:tcW w:w="1134" w:type="dxa"/>
            <w:vAlign w:val="center"/>
          </w:tcPr>
          <w:p w:rsidR="008F17A4" w:rsidRDefault="00673190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72A60">
              <w:rPr>
                <w:rFonts w:ascii="Sylfaen" w:hAnsi="Sylfaen"/>
                <w:sz w:val="20"/>
                <w:szCs w:val="20"/>
              </w:rPr>
              <w:t>Պինդ, համասեռ, արտաքին մակերեսը փայլուն, ծակոտեն շոկոլադի դեպքում` խոռոչավոր, ձևը, համը և հոտը` համապատասխան բաղադրագրի և տեխնոլոգիական հրահանգի, մանրեցման աստիճանը` 92%-ից ոչ պակաս, միջուկի զանգվածային մասը` 20%-ից ոչ պակաս, ԳՕՍՏ 6534-89: Անվտանգությունը և մակնշումը` ըստ N 2-III-4.9-01-2003 /ՌԴ Սան Պին 2.3.2-1078-01/ սանիտարահամաճարակային կանոնների և նորմերի, &lt;&lt;Սննդամթերքի անվտանգության մասին&gt;&gt;  ՀՀ օրենքի 9-րդ հոդվածի, տեղական արտադրության կամ համարժեքը:</w:t>
            </w:r>
          </w:p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17A4" w:rsidTr="004B07AF">
        <w:tc>
          <w:tcPr>
            <w:tcW w:w="675" w:type="dxa"/>
            <w:vAlign w:val="center"/>
          </w:tcPr>
          <w:p w:rsidR="008F17A4" w:rsidRDefault="00F4671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2728" w:type="dxa"/>
            <w:vAlign w:val="center"/>
          </w:tcPr>
          <w:p w:rsidR="008F17A4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  <w:p w:rsidR="008F17A4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Յոգուրտ</w:t>
            </w:r>
          </w:p>
          <w:p w:rsidR="008F17A4" w:rsidRPr="00A2384A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</w:tc>
        <w:tc>
          <w:tcPr>
            <w:tcW w:w="1134" w:type="dxa"/>
            <w:vAlign w:val="center"/>
          </w:tcPr>
          <w:p w:rsidR="008F17A4" w:rsidRDefault="00673190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Կոգուրտ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/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Բիո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/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կենդանական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պատրաստված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կաթնամթերքից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մրգային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առանց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կոնսերվանտների</w:t>
            </w:r>
            <w:proofErr w:type="spellEnd"/>
          </w:p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17A4" w:rsidTr="004B07AF">
        <w:tc>
          <w:tcPr>
            <w:tcW w:w="675" w:type="dxa"/>
            <w:vAlign w:val="center"/>
          </w:tcPr>
          <w:p w:rsidR="008F17A4" w:rsidRDefault="00F4671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2728" w:type="dxa"/>
            <w:vAlign w:val="center"/>
          </w:tcPr>
          <w:p w:rsidR="008F17A4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  <w:p w:rsidR="008F17A4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Անձեռոցիկ</w:t>
            </w:r>
          </w:p>
          <w:p w:rsidR="008F17A4" w:rsidRPr="00A2384A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</w:tc>
        <w:tc>
          <w:tcPr>
            <w:tcW w:w="1134" w:type="dxa"/>
            <w:vAlign w:val="center"/>
          </w:tcPr>
          <w:p w:rsidR="008F17A4" w:rsidRDefault="00673190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Անձեռոցիկ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սեղանի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տեղական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արտադրության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տուփերով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8F17A4" w:rsidTr="004B07AF">
        <w:tc>
          <w:tcPr>
            <w:tcW w:w="675" w:type="dxa"/>
            <w:vAlign w:val="center"/>
          </w:tcPr>
          <w:p w:rsidR="008F17A4" w:rsidRDefault="00F4671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2728" w:type="dxa"/>
            <w:vAlign w:val="center"/>
          </w:tcPr>
          <w:p w:rsidR="008F17A4" w:rsidRPr="00A2384A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Հյութ</w:t>
            </w:r>
          </w:p>
        </w:tc>
        <w:tc>
          <w:tcPr>
            <w:tcW w:w="1134" w:type="dxa"/>
            <w:vAlign w:val="center"/>
          </w:tcPr>
          <w:p w:rsidR="008F17A4" w:rsidRDefault="00673190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0,2 լիտր</w:t>
            </w:r>
          </w:p>
        </w:tc>
        <w:tc>
          <w:tcPr>
            <w:tcW w:w="5528" w:type="dxa"/>
            <w:vAlign w:val="center"/>
          </w:tcPr>
          <w:p w:rsidR="00372A60" w:rsidRPr="00372A60" w:rsidRDefault="00372A60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Պատրաստված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թարմ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մրգերից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և</w:t>
            </w:r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պտուղներից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պտղամսով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շաքարի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օշարակի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հավելումով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կամ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առանց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դրա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արտաքին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տեսքով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պարզ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`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նստվածքի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զանգվածային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մասը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0,2%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ոչ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ավել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և</w:t>
            </w:r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ոչ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պարզ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` 0,8%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ոչ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պակաս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փաթեթավորումը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շշլացված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`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ապակե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և</w:t>
            </w:r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մետաղյա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լաքապատված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ինչպես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նաև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ստվարաթղթե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սպառողական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1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լիտրանոց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տարաներով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ԳՕՍՏ</w:t>
            </w:r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Ռ</w:t>
            </w:r>
            <w:r w:rsidRPr="00372A60">
              <w:rPr>
                <w:rFonts w:ascii="Sylfaen" w:hAnsi="Sylfaen"/>
                <w:sz w:val="20"/>
                <w:szCs w:val="20"/>
              </w:rPr>
              <w:t xml:space="preserve"> 52184-2003, 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ԳՕՍՏ</w:t>
            </w:r>
            <w:r w:rsidRPr="00372A6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Ռ</w:t>
            </w:r>
            <w:r w:rsidRPr="00372A60">
              <w:rPr>
                <w:rFonts w:ascii="Sylfaen" w:hAnsi="Sylfaen"/>
                <w:sz w:val="20"/>
                <w:szCs w:val="20"/>
              </w:rPr>
              <w:t xml:space="preserve"> 52186-2003: Անվտանգությունը և մակնշումը` ըստ N 2-III-4.9-01-2003 /ՌԴ Սան Պին 2.3.2-1078-01/ սանիտարահամաճարակային կանոնների և նորմերի, &lt;&lt;Սննդամթերքի անվտանգության մասին&gt;&gt;                                       ՀՀ օրենքի 9-րդ հոդվածի:</w:t>
            </w:r>
          </w:p>
          <w:p w:rsidR="00372A60" w:rsidRPr="00372A60" w:rsidRDefault="00372A60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17A4" w:rsidTr="004B07AF">
        <w:tc>
          <w:tcPr>
            <w:tcW w:w="675" w:type="dxa"/>
            <w:vAlign w:val="center"/>
          </w:tcPr>
          <w:p w:rsidR="008F17A4" w:rsidRDefault="00F4671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2728" w:type="dxa"/>
            <w:vAlign w:val="center"/>
          </w:tcPr>
          <w:p w:rsidR="00372A60" w:rsidRDefault="00372A60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  <w:p w:rsidR="008F17A4" w:rsidRDefault="008F17A4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Գդալ</w:t>
            </w:r>
          </w:p>
          <w:p w:rsidR="00372A60" w:rsidRPr="00A2384A" w:rsidRDefault="00372A60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</w:tc>
        <w:tc>
          <w:tcPr>
            <w:tcW w:w="1134" w:type="dxa"/>
            <w:vAlign w:val="center"/>
          </w:tcPr>
          <w:p w:rsidR="008F17A4" w:rsidRDefault="00673190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8F17A4" w:rsidRPr="00372A60" w:rsidRDefault="008F17A4" w:rsidP="004B07A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անգամյա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օգտագործման</w:t>
            </w:r>
            <w:proofErr w:type="spellEnd"/>
            <w:r w:rsidRPr="00372A60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</w:tc>
      </w:tr>
    </w:tbl>
    <w:p w:rsidR="002B3BF3" w:rsidRDefault="002B3BF3" w:rsidP="008C584A">
      <w:pPr>
        <w:rPr>
          <w:rFonts w:ascii="Sylfaen" w:hAnsi="Sylfaen"/>
          <w:lang w:val="en-US"/>
        </w:rPr>
      </w:pPr>
    </w:p>
    <w:p w:rsidR="009C11FD" w:rsidRDefault="009C11FD" w:rsidP="008C584A">
      <w:pPr>
        <w:rPr>
          <w:rFonts w:ascii="Sylfaen" w:hAnsi="Sylfaen"/>
          <w:lang w:val="en-US"/>
        </w:rPr>
      </w:pPr>
    </w:p>
    <w:p w:rsidR="008C584A" w:rsidRPr="002B3BF3" w:rsidRDefault="008C584A" w:rsidP="008C584A">
      <w:pPr>
        <w:rPr>
          <w:rFonts w:ascii="Sylfaen" w:hAnsi="Sylfaen"/>
          <w:lang w:val="en-US"/>
        </w:rPr>
      </w:pPr>
      <w:r>
        <w:rPr>
          <w:rFonts w:ascii="Sylfaen" w:hAnsi="Sylfaen"/>
        </w:rPr>
        <w:t xml:space="preserve">3-րդ </w:t>
      </w:r>
      <w:proofErr w:type="spellStart"/>
      <w:r w:rsidR="002B3BF3">
        <w:rPr>
          <w:rFonts w:ascii="Sylfaen" w:hAnsi="Sylfaen"/>
          <w:lang w:val="en-US"/>
        </w:rPr>
        <w:t>չափաբաժին</w:t>
      </w:r>
      <w:proofErr w:type="spellEnd"/>
    </w:p>
    <w:tbl>
      <w:tblPr>
        <w:tblStyle w:val="a3"/>
        <w:tblW w:w="0" w:type="auto"/>
        <w:tblInd w:w="-601" w:type="dxa"/>
        <w:tblLook w:val="04A0"/>
      </w:tblPr>
      <w:tblGrid>
        <w:gridCol w:w="675"/>
        <w:gridCol w:w="2728"/>
        <w:gridCol w:w="1134"/>
        <w:gridCol w:w="5528"/>
      </w:tblGrid>
      <w:tr w:rsidR="008C584A" w:rsidTr="004B07AF">
        <w:tc>
          <w:tcPr>
            <w:tcW w:w="675" w:type="dxa"/>
          </w:tcPr>
          <w:p w:rsidR="008C584A" w:rsidRPr="002966AA" w:rsidRDefault="008C584A" w:rsidP="004B07AF">
            <w:pPr>
              <w:jc w:val="center"/>
              <w:rPr>
                <w:rFonts w:ascii="Sylfaen" w:hAnsi="Sylfaen"/>
              </w:rPr>
            </w:pPr>
            <w:r w:rsidRPr="002966AA">
              <w:rPr>
                <w:rFonts w:ascii="Sylfaen" w:hAnsi="Sylfaen"/>
              </w:rPr>
              <w:t>Չ/Հ</w:t>
            </w:r>
          </w:p>
        </w:tc>
        <w:tc>
          <w:tcPr>
            <w:tcW w:w="2728" w:type="dxa"/>
          </w:tcPr>
          <w:p w:rsidR="008C584A" w:rsidRPr="00676AA1" w:rsidRDefault="008C584A" w:rsidP="004B07AF">
            <w:pPr>
              <w:ind w:right="-125"/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76AA1">
              <w:rPr>
                <w:rFonts w:ascii="Sylfaen" w:hAnsi="Sylfaen"/>
                <w:b/>
                <w:i/>
                <w:sz w:val="20"/>
                <w:szCs w:val="20"/>
              </w:rPr>
              <w:t xml:space="preserve">Ստացողի և գնման </w:t>
            </w:r>
          </w:p>
          <w:p w:rsidR="008C584A" w:rsidRPr="00676AA1" w:rsidRDefault="008C584A" w:rsidP="004B07AF">
            <w:pPr>
              <w:ind w:right="-125"/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76AA1">
              <w:rPr>
                <w:rFonts w:ascii="Sylfaen" w:hAnsi="Sylfaen"/>
                <w:b/>
                <w:i/>
                <w:sz w:val="20"/>
                <w:szCs w:val="20"/>
              </w:rPr>
              <w:t>առարկայի անվանումը</w:t>
            </w:r>
          </w:p>
        </w:tc>
        <w:tc>
          <w:tcPr>
            <w:tcW w:w="1134" w:type="dxa"/>
          </w:tcPr>
          <w:p w:rsidR="008C584A" w:rsidRPr="00676AA1" w:rsidRDefault="008C584A" w:rsidP="004B07AF">
            <w:pPr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76AA1">
              <w:rPr>
                <w:rFonts w:ascii="Sylfaen" w:hAnsi="Sylfaen"/>
                <w:b/>
                <w:i/>
                <w:sz w:val="20"/>
                <w:szCs w:val="20"/>
              </w:rPr>
              <w:t xml:space="preserve">Չափման </w:t>
            </w:r>
          </w:p>
          <w:p w:rsidR="008C584A" w:rsidRPr="00676AA1" w:rsidRDefault="008C584A" w:rsidP="004B07AF">
            <w:pPr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76AA1">
              <w:rPr>
                <w:rFonts w:ascii="Sylfaen" w:hAnsi="Sylfaen"/>
                <w:b/>
                <w:i/>
                <w:sz w:val="20"/>
                <w:szCs w:val="20"/>
              </w:rPr>
              <w:t>միավորը</w:t>
            </w:r>
          </w:p>
        </w:tc>
        <w:tc>
          <w:tcPr>
            <w:tcW w:w="5528" w:type="dxa"/>
          </w:tcPr>
          <w:p w:rsidR="008C584A" w:rsidRPr="002966AA" w:rsidRDefault="008C584A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2966AA">
              <w:rPr>
                <w:rFonts w:ascii="Sylfaen" w:hAnsi="Sylfaen"/>
                <w:b/>
                <w:i/>
              </w:rPr>
              <w:t>Տեխնիկական</w:t>
            </w:r>
          </w:p>
          <w:p w:rsidR="008C584A" w:rsidRPr="002966AA" w:rsidRDefault="008C584A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2966AA">
              <w:rPr>
                <w:rFonts w:ascii="Sylfaen" w:hAnsi="Sylfaen"/>
                <w:b/>
                <w:i/>
              </w:rPr>
              <w:t>բնութագիրը</w:t>
            </w:r>
          </w:p>
        </w:tc>
      </w:tr>
      <w:tr w:rsidR="008C584A" w:rsidRPr="00B25608" w:rsidTr="004B07AF">
        <w:tc>
          <w:tcPr>
            <w:tcW w:w="675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2728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 xml:space="preserve">Բուտերբրոտի </w:t>
            </w:r>
          </w:p>
          <w:p w:rsidR="008C584A" w:rsidRPr="00A2384A" w:rsidRDefault="008C584A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հաց</w:t>
            </w:r>
          </w:p>
        </w:tc>
        <w:tc>
          <w:tcPr>
            <w:tcW w:w="1134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8C584A" w:rsidRP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C584A" w:rsidRP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C584A">
              <w:rPr>
                <w:rFonts w:ascii="Sylfaen" w:hAnsi="Sylfaen"/>
                <w:sz w:val="20"/>
                <w:szCs w:val="20"/>
              </w:rPr>
              <w:t xml:space="preserve">Ցորենի ալյուրից  թաղարկված հատով, փաթեթավորված կամ առանց փաթեթավորման, պատրաստված բարձր տեսակի ալյուրից, ՀՍՏ 31-99: Անվտանգությունը` ըստ   </w:t>
            </w:r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Pr="008C584A">
              <w:rPr>
                <w:rFonts w:ascii="Sylfaen" w:hAnsi="Sylfaen"/>
                <w:sz w:val="20"/>
                <w:szCs w:val="20"/>
              </w:rPr>
              <w:t xml:space="preserve"> 2-</w:t>
            </w:r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III</w:t>
            </w:r>
            <w:r w:rsidRPr="008C584A">
              <w:rPr>
                <w:rFonts w:ascii="Sylfaen" w:hAnsi="Sylfaen"/>
                <w:sz w:val="20"/>
                <w:szCs w:val="20"/>
              </w:rPr>
              <w:t>-4.9-01-2003 /ՌԴ Սան Պին 2.3.2-1078-01/ սանիտարահամաճարակային կանոնների և նորմերի, &lt;&lt;Սննդամթերքի անվտանգության մասին&gt;&gt;      ՀՀ օրենքի  9-րդ հոդվածի:</w:t>
            </w:r>
          </w:p>
          <w:p w:rsidR="008C584A" w:rsidRP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C584A" w:rsidTr="004B07AF">
        <w:tc>
          <w:tcPr>
            <w:tcW w:w="675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2</w:t>
            </w:r>
          </w:p>
        </w:tc>
        <w:tc>
          <w:tcPr>
            <w:tcW w:w="2728" w:type="dxa"/>
            <w:vAlign w:val="center"/>
          </w:tcPr>
          <w:p w:rsidR="008C584A" w:rsidRPr="00A2384A" w:rsidRDefault="008C584A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Պանիր</w:t>
            </w:r>
          </w:p>
        </w:tc>
        <w:tc>
          <w:tcPr>
            <w:tcW w:w="1134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0,02 կգ</w:t>
            </w:r>
          </w:p>
        </w:tc>
        <w:tc>
          <w:tcPr>
            <w:tcW w:w="5528" w:type="dxa"/>
            <w:vAlign w:val="center"/>
          </w:tcPr>
          <w:p w:rsidR="008C584A" w:rsidRP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C584A" w:rsidRP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C584A">
              <w:rPr>
                <w:rFonts w:ascii="Sylfaen" w:hAnsi="Sylfaen"/>
                <w:sz w:val="20"/>
                <w:szCs w:val="20"/>
              </w:rPr>
              <w:t>Պանիր կովի կաթից, յուղի զանգվածային մասը 50%-ից ոչն պակաս, աղի զանգվածային մասը 3,5-4,5%: Անվտանգությունը և մակնշումը` ըստ N 2-III-4.9-01-2003 /ՌԴ Սան Պին 2.3.2-1078-01/ սանիտարահամաճարակային կանոնների և նորմերի, &lt;&lt;Սննդամթերքի անվտանգության մասին&gt;&gt;                                       ՀՀ օրենքի 9-րդ հոդվածի:</w:t>
            </w:r>
          </w:p>
          <w:p w:rsidR="008C584A" w:rsidRP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C584A" w:rsidTr="004B07AF">
        <w:tc>
          <w:tcPr>
            <w:tcW w:w="675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2728" w:type="dxa"/>
            <w:vAlign w:val="center"/>
          </w:tcPr>
          <w:p w:rsidR="008C584A" w:rsidRPr="00A2384A" w:rsidRDefault="008C584A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Քաղցրաբլիթ</w:t>
            </w:r>
          </w:p>
        </w:tc>
        <w:tc>
          <w:tcPr>
            <w:tcW w:w="1134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C584A" w:rsidRP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C584A">
              <w:rPr>
                <w:rFonts w:ascii="Sylfaen" w:hAnsi="Sylfaen"/>
                <w:sz w:val="20"/>
                <w:szCs w:val="20"/>
              </w:rPr>
              <w:t xml:space="preserve">Կաթնահունց, շաքարահունց, երկարատև պատրաստված, խոնավությունը` 3-10%, շաքարի զանգվածային պարունակությունը` 20-27%, յուղայնությունը` 3-30%, ԳՕՍՏ 24901-89: Անվտանգությունը` ըստ                                    </w:t>
            </w:r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Pr="008C584A">
              <w:rPr>
                <w:rFonts w:ascii="Sylfaen" w:hAnsi="Sylfaen"/>
                <w:sz w:val="20"/>
                <w:szCs w:val="20"/>
              </w:rPr>
              <w:t xml:space="preserve"> 2-</w:t>
            </w:r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III</w:t>
            </w:r>
            <w:r w:rsidRPr="008C584A">
              <w:rPr>
                <w:rFonts w:ascii="Sylfaen" w:hAnsi="Sylfaen"/>
                <w:sz w:val="20"/>
                <w:szCs w:val="20"/>
              </w:rPr>
              <w:t>-4.9-01-2003 /ՌԴ Սան Պին 2.3.2-1078-01/ սանիտարահամաճարակային կանոնների և նորմերի, &lt;&lt;Սննդամթերքի անվտանգության մասին&gt;&gt;                                   ՀՀ օրենքի  9-րդ հոդվածի:</w:t>
            </w:r>
          </w:p>
          <w:p w:rsidR="008C584A" w:rsidRP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C584A" w:rsidTr="004B07AF">
        <w:tc>
          <w:tcPr>
            <w:tcW w:w="675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2728" w:type="dxa"/>
            <w:vAlign w:val="center"/>
          </w:tcPr>
          <w:p w:rsidR="008C584A" w:rsidRPr="00A2384A" w:rsidRDefault="008C584A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Շոկոլադե կոնֆետ</w:t>
            </w:r>
          </w:p>
        </w:tc>
        <w:tc>
          <w:tcPr>
            <w:tcW w:w="1134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C584A">
              <w:rPr>
                <w:rFonts w:ascii="Sylfaen" w:hAnsi="Sylfaen"/>
                <w:sz w:val="20"/>
                <w:szCs w:val="20"/>
              </w:rPr>
              <w:t>Պինդ, համասեռ, արտաքին մակերեսը փայլուն, ծակոտեն շոկոլադի դեպքում` խոռոչավոր, ձևը, համը և հոտը` համապատասխան բաղադրագրի և տեխնոլոգիական հրահանգի, մանրեցման աստիճանը` 92%-ից ոչ պակաս, միջուկի զանգվածային մասը` 20%-ից ոչ պակաս, ԳՕՍՏ 6534-89: Անվտանգությունը և մակնշումը`</w:t>
            </w:r>
            <w:r>
              <w:rPr>
                <w:rFonts w:ascii="Sylfaen" w:hAnsi="Sylfaen"/>
                <w:sz w:val="20"/>
                <w:szCs w:val="20"/>
              </w:rPr>
              <w:t xml:space="preserve">                                     </w:t>
            </w:r>
            <w:r w:rsidRPr="008C584A">
              <w:rPr>
                <w:rFonts w:ascii="Sylfaen" w:hAnsi="Sylfaen"/>
                <w:sz w:val="20"/>
                <w:szCs w:val="20"/>
              </w:rPr>
              <w:t xml:space="preserve"> ըստ N 2-III-4.9-01-2003 /ՌԴ Սան Պին 2.3.2-1078-01/ սանիտարահամաճարակային կանոնների և նորմերի, &lt;&lt;Սննդամթերքի անվտանգության մասին&gt;&gt;  ՀՀ օրենքի 9-րդ հոդվածի, տեղական արտադրության կամ համարժեքը:</w:t>
            </w:r>
          </w:p>
          <w:p w:rsid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C584A" w:rsidRP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C584A" w:rsidTr="004B07AF">
        <w:tc>
          <w:tcPr>
            <w:tcW w:w="675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2728" w:type="dxa"/>
            <w:vAlign w:val="center"/>
          </w:tcPr>
          <w:p w:rsidR="008C584A" w:rsidRPr="00A2384A" w:rsidRDefault="008C584A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Հյութ</w:t>
            </w:r>
          </w:p>
        </w:tc>
        <w:tc>
          <w:tcPr>
            <w:tcW w:w="1134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0,2 լիտր</w:t>
            </w:r>
          </w:p>
        </w:tc>
        <w:tc>
          <w:tcPr>
            <w:tcW w:w="5528" w:type="dxa"/>
            <w:vAlign w:val="center"/>
          </w:tcPr>
          <w:p w:rsidR="005223A8" w:rsidRDefault="005223A8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Պատրաստված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թարմ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մրգերից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և</w:t>
            </w:r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պտուղներից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պտղամսով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շաքարի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օշարակի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հավելումով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կամ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առանց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դրա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արտաքին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տեսքով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պարզ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`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նստվածքի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զանգվածային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մասը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0,2%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ոչ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ավել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և</w:t>
            </w:r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ոչ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պարզ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` 0,8%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ոչ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պակաս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փաթեթավորումը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շշլացված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`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ապակե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և</w:t>
            </w:r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մետաղյա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լաքապատված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ինչպես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նաև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ստվարաթղթե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սպառողական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1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լիտրանոց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տարաներով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ԳՕՍՏ</w:t>
            </w:r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Ռ</w:t>
            </w:r>
            <w:r w:rsidRPr="008C584A">
              <w:rPr>
                <w:rFonts w:ascii="Sylfaen" w:hAnsi="Sylfaen"/>
                <w:sz w:val="20"/>
                <w:szCs w:val="20"/>
              </w:rPr>
              <w:t xml:space="preserve"> 52184-2003, </w:t>
            </w:r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ԳՕՍՏ</w:t>
            </w:r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Ռ</w:t>
            </w:r>
            <w:r w:rsidRPr="008C584A">
              <w:rPr>
                <w:rFonts w:ascii="Sylfaen" w:hAnsi="Sylfaen"/>
                <w:sz w:val="20"/>
                <w:szCs w:val="20"/>
              </w:rPr>
              <w:t xml:space="preserve"> 52186-2003: Անվտանգությունը և մակնշումը` ըստ N 2-III-4.9-01-2003 /ՌԴ Սան Պին 2.3.2-1078-01/ սանիտարահամաճարակային կանոնների և նորմերի, &lt;&lt;Սննդամթերքի անվտանգության մասին&gt;&gt;                                       ՀՀ օրենքի 9-րդ հոդվածի:</w:t>
            </w:r>
          </w:p>
          <w:p w:rsidR="005223A8" w:rsidRPr="008C584A" w:rsidRDefault="005223A8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C584A" w:rsidTr="004B07AF">
        <w:tc>
          <w:tcPr>
            <w:tcW w:w="675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2728" w:type="dxa"/>
            <w:vAlign w:val="center"/>
          </w:tcPr>
          <w:p w:rsidR="008C584A" w:rsidRPr="00A2384A" w:rsidRDefault="008C584A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Հավկիթ</w:t>
            </w:r>
          </w:p>
        </w:tc>
        <w:tc>
          <w:tcPr>
            <w:tcW w:w="1134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5223A8" w:rsidRDefault="005223A8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C584A">
              <w:rPr>
                <w:rFonts w:ascii="Sylfaen" w:hAnsi="Sylfaen"/>
                <w:sz w:val="20"/>
                <w:szCs w:val="20"/>
              </w:rPr>
              <w:t>1-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ին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կարգի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ձու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սեղանի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կամ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դիետիկ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տեսակավորված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ըստ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մեկ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ձվի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զանգվածի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դիետիկ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ձվի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պահման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ժամկետը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` 7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օր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սեղանի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ձվինը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` 25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օր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սառնարանային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պայմաններում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` 120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օր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ՀՍՏ</w:t>
            </w:r>
            <w:r w:rsidRPr="008C584A">
              <w:rPr>
                <w:rFonts w:ascii="Sylfaen" w:hAnsi="Sylfaen"/>
                <w:sz w:val="20"/>
                <w:szCs w:val="20"/>
              </w:rPr>
              <w:t xml:space="preserve"> 182 99: Անվտանգությունը և մակնշումը` ըստ N 2-III-4.9-01-2003 /ՌԴ Սան Պին 2.3.2-1078-01/ սանիտարահամաճարակային կանոնների և նորմերի, &lt;&lt;Սննդամթերքի անվտանգության մասին&gt;&gt;  ՀՀ օրենքի 9-րդ հոդվածի,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տեղական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արտադրության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կամ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համարժեք</w:t>
            </w:r>
            <w:proofErr w:type="spellEnd"/>
          </w:p>
          <w:p w:rsidR="005223A8" w:rsidRPr="005223A8" w:rsidRDefault="005223A8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C584A" w:rsidTr="004B07AF">
        <w:tc>
          <w:tcPr>
            <w:tcW w:w="675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7</w:t>
            </w:r>
          </w:p>
        </w:tc>
        <w:tc>
          <w:tcPr>
            <w:tcW w:w="2728" w:type="dxa"/>
            <w:vAlign w:val="center"/>
          </w:tcPr>
          <w:p w:rsidR="005223A8" w:rsidRDefault="005223A8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  <w:p w:rsidR="008C584A" w:rsidRDefault="008C584A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Անձեռոցիկ</w:t>
            </w:r>
          </w:p>
          <w:p w:rsidR="005223A8" w:rsidRPr="00A2384A" w:rsidRDefault="005223A8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</w:tc>
        <w:tc>
          <w:tcPr>
            <w:tcW w:w="1134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8C584A" w:rsidRP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Անձեռոցիկ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սեղանի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տեղական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արտադրության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տուփերով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8C584A" w:rsidTr="004B07AF">
        <w:tc>
          <w:tcPr>
            <w:tcW w:w="675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2728" w:type="dxa"/>
            <w:vAlign w:val="center"/>
          </w:tcPr>
          <w:p w:rsidR="005223A8" w:rsidRDefault="005223A8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  <w:p w:rsidR="008C584A" w:rsidRDefault="008C584A" w:rsidP="004B07AF">
            <w:pPr>
              <w:jc w:val="center"/>
              <w:rPr>
                <w:rFonts w:ascii="Sylfaen" w:hAnsi="Sylfaen"/>
                <w:b/>
                <w:i/>
              </w:rPr>
            </w:pPr>
            <w:r w:rsidRPr="00A2384A">
              <w:rPr>
                <w:rFonts w:ascii="Sylfaen" w:hAnsi="Sylfaen"/>
                <w:b/>
                <w:i/>
              </w:rPr>
              <w:t>Գդալ</w:t>
            </w:r>
          </w:p>
          <w:p w:rsidR="005223A8" w:rsidRPr="00A2384A" w:rsidRDefault="005223A8" w:rsidP="004B07AF">
            <w:pPr>
              <w:jc w:val="center"/>
              <w:rPr>
                <w:rFonts w:ascii="Sylfaen" w:hAnsi="Sylfaen"/>
                <w:b/>
                <w:i/>
              </w:rPr>
            </w:pPr>
          </w:p>
        </w:tc>
        <w:tc>
          <w:tcPr>
            <w:tcW w:w="1134" w:type="dxa"/>
            <w:vAlign w:val="center"/>
          </w:tcPr>
          <w:p w:rsidR="008C584A" w:rsidRDefault="008C584A" w:rsidP="004B07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 հատ</w:t>
            </w:r>
          </w:p>
        </w:tc>
        <w:tc>
          <w:tcPr>
            <w:tcW w:w="5528" w:type="dxa"/>
            <w:vAlign w:val="center"/>
          </w:tcPr>
          <w:p w:rsidR="008C584A" w:rsidRPr="008C584A" w:rsidRDefault="008C584A" w:rsidP="004B07A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անգամյա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օգտագործման</w:t>
            </w:r>
            <w:proofErr w:type="spellEnd"/>
            <w:r w:rsidRPr="008C584A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</w:tc>
      </w:tr>
    </w:tbl>
    <w:p w:rsidR="008C584A" w:rsidRDefault="008C584A" w:rsidP="008C584A">
      <w:pPr>
        <w:jc w:val="center"/>
        <w:rPr>
          <w:rFonts w:ascii="Sylfaen" w:hAnsi="Sylfaen"/>
        </w:rPr>
      </w:pPr>
    </w:p>
    <w:p w:rsidR="005223A8" w:rsidRPr="009C11FD" w:rsidRDefault="009C11FD" w:rsidP="008C584A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lang w:val="en-US"/>
        </w:rPr>
        <w:t>Փաթեթները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պետք</w:t>
      </w:r>
      <w:proofErr w:type="spellEnd"/>
      <w:r w:rsidRPr="009C11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լինեն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անհատական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փաթեթավորմամբ</w:t>
      </w:r>
      <w:proofErr w:type="spellEnd"/>
      <w:r w:rsidRPr="009C11FD">
        <w:rPr>
          <w:rFonts w:ascii="Sylfaen" w:hAnsi="Sylfaen"/>
        </w:rPr>
        <w:t xml:space="preserve">  1</w:t>
      </w:r>
      <w:proofErr w:type="gram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երեխայի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մեկանգամյա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սնունդը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կազմակերպելու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համար</w:t>
      </w:r>
      <w:proofErr w:type="spellEnd"/>
      <w:r w:rsidRPr="009C11FD">
        <w:rPr>
          <w:rFonts w:ascii="Sylfaen" w:hAnsi="Sylfaen"/>
        </w:rPr>
        <w:t xml:space="preserve"> :  </w:t>
      </w:r>
      <w:proofErr w:type="spellStart"/>
      <w:r>
        <w:rPr>
          <w:rFonts w:ascii="Sylfaen" w:hAnsi="Sylfaen"/>
          <w:lang w:val="en-US"/>
        </w:rPr>
        <w:t>Փաթեթները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առաքվելու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են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մատակարարի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կողմից</w:t>
      </w:r>
      <w:proofErr w:type="spellEnd"/>
      <w:r w:rsidRPr="009C11FD">
        <w:rPr>
          <w:rFonts w:ascii="Sylfaen" w:hAnsi="Sylfaen"/>
        </w:rPr>
        <w:t xml:space="preserve">  </w:t>
      </w:r>
      <w:proofErr w:type="spellStart"/>
      <w:r>
        <w:rPr>
          <w:rFonts w:ascii="Sylfaen" w:hAnsi="Sylfaen"/>
          <w:lang w:val="en-US"/>
        </w:rPr>
        <w:t>դպրոցում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դասերի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օրերին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ամեն</w:t>
      </w:r>
      <w:proofErr w:type="spellEnd"/>
      <w:r w:rsidR="00EF5A43" w:rsidRPr="00EF5A43">
        <w:rPr>
          <w:rFonts w:ascii="Sylfaen" w:hAnsi="Sylfaen"/>
        </w:rPr>
        <w:t xml:space="preserve"> </w:t>
      </w:r>
      <w:proofErr w:type="spellStart"/>
      <w:r w:rsidR="00EF5A43">
        <w:rPr>
          <w:rFonts w:ascii="Sylfaen" w:hAnsi="Sylfaen"/>
          <w:lang w:val="en-US"/>
        </w:rPr>
        <w:t>օր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առավոտյան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մինչև</w:t>
      </w:r>
      <w:proofErr w:type="spellEnd"/>
      <w:r w:rsidRPr="009C11F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ժամը</w:t>
      </w:r>
      <w:proofErr w:type="spellEnd"/>
      <w:r w:rsidRPr="009C11FD">
        <w:rPr>
          <w:rFonts w:ascii="Sylfaen" w:hAnsi="Sylfaen"/>
        </w:rPr>
        <w:t xml:space="preserve"> 10:00-</w:t>
      </w:r>
      <w:r>
        <w:rPr>
          <w:rFonts w:ascii="Sylfaen" w:hAnsi="Sylfaen"/>
          <w:lang w:val="en-US"/>
        </w:rPr>
        <w:t>ն</w:t>
      </w:r>
      <w:r w:rsidRPr="009C11FD">
        <w:rPr>
          <w:rFonts w:ascii="Sylfaen" w:hAnsi="Sylfaen"/>
        </w:rPr>
        <w:t>:</w:t>
      </w:r>
    </w:p>
    <w:p w:rsidR="009C11FD" w:rsidRPr="00382342" w:rsidRDefault="009C11FD" w:rsidP="008C584A">
      <w:pPr>
        <w:jc w:val="center"/>
        <w:rPr>
          <w:rFonts w:ascii="Sylfaen" w:hAnsi="Sylfaen"/>
        </w:rPr>
      </w:pPr>
    </w:p>
    <w:p w:rsidR="009C11FD" w:rsidRPr="00382342" w:rsidRDefault="009C11FD" w:rsidP="00382342">
      <w:pPr>
        <w:rPr>
          <w:rFonts w:ascii="Sylfaen" w:hAnsi="Sylfaen"/>
        </w:rPr>
      </w:pPr>
      <w:r w:rsidRPr="00382342">
        <w:rPr>
          <w:rFonts w:ascii="Sylfaen" w:hAnsi="Sylfaen"/>
        </w:rPr>
        <w:tab/>
      </w:r>
      <w:proofErr w:type="spellStart"/>
      <w:r w:rsidR="00382342">
        <w:rPr>
          <w:rFonts w:ascii="Sylfaen" w:hAnsi="Sylfaen"/>
          <w:lang w:val="en-US"/>
        </w:rPr>
        <w:t>Պատվիրատու</w:t>
      </w:r>
      <w:proofErr w:type="spellEnd"/>
      <w:r w:rsidR="00382342" w:rsidRPr="00EF5A43">
        <w:rPr>
          <w:rFonts w:ascii="Sylfaen" w:hAnsi="Sylfaen"/>
        </w:rPr>
        <w:t xml:space="preserve">                                                              </w:t>
      </w:r>
      <w:proofErr w:type="spellStart"/>
      <w:r w:rsidR="00382342">
        <w:rPr>
          <w:rFonts w:ascii="Sylfaen" w:hAnsi="Sylfaen"/>
          <w:lang w:val="en-US"/>
        </w:rPr>
        <w:t>Կատարող</w:t>
      </w:r>
      <w:proofErr w:type="spellEnd"/>
    </w:p>
    <w:p w:rsidR="00382342" w:rsidRPr="00382342" w:rsidRDefault="00382342" w:rsidP="00382342">
      <w:pPr>
        <w:rPr>
          <w:rFonts w:ascii="Sylfaen" w:hAnsi="Sylfaen"/>
        </w:rPr>
      </w:pPr>
      <w:proofErr w:type="spellStart"/>
      <w:r>
        <w:rPr>
          <w:rFonts w:ascii="Sylfaen" w:hAnsi="Sylfaen"/>
          <w:lang w:val="en-US"/>
        </w:rPr>
        <w:t>Երևանի</w:t>
      </w:r>
      <w:proofErr w:type="spellEnd"/>
      <w:r w:rsidRPr="0038234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</w:t>
      </w:r>
      <w:r w:rsidRPr="00382342">
        <w:rPr>
          <w:rFonts w:ascii="Sylfaen" w:hAnsi="Sylfaen"/>
        </w:rPr>
        <w:t xml:space="preserve"> 62 </w:t>
      </w:r>
      <w:proofErr w:type="spellStart"/>
      <w:r>
        <w:rPr>
          <w:rFonts w:ascii="Sylfaen" w:hAnsi="Sylfaen"/>
          <w:lang w:val="en-US"/>
        </w:rPr>
        <w:t>ավագ</w:t>
      </w:r>
      <w:proofErr w:type="spellEnd"/>
      <w:r w:rsidRPr="00382342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դպրոց</w:t>
      </w:r>
      <w:proofErr w:type="spellEnd"/>
      <w:r w:rsidRPr="0038234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ՊՈԱԿ</w:t>
      </w:r>
    </w:p>
    <w:p w:rsidR="00382342" w:rsidRPr="00382342" w:rsidRDefault="00382342" w:rsidP="00382342">
      <w:pPr>
        <w:rPr>
          <w:rFonts w:ascii="Sylfaen" w:hAnsi="Sylfaen"/>
        </w:rPr>
      </w:pPr>
      <w:proofErr w:type="gramStart"/>
      <w:r>
        <w:rPr>
          <w:rFonts w:ascii="Sylfaen" w:hAnsi="Sylfaen"/>
          <w:lang w:val="en-US"/>
        </w:rPr>
        <w:t>ք</w:t>
      </w:r>
      <w:r w:rsidRPr="00382342">
        <w:rPr>
          <w:rFonts w:ascii="Sylfaen" w:hAnsi="Sylfaen"/>
        </w:rPr>
        <w:t>.</w:t>
      </w:r>
      <w:proofErr w:type="spellStart"/>
      <w:r>
        <w:rPr>
          <w:rFonts w:ascii="Sylfaen" w:hAnsi="Sylfaen"/>
          <w:lang w:val="en-US"/>
        </w:rPr>
        <w:t>Երևան</w:t>
      </w:r>
      <w:proofErr w:type="spellEnd"/>
      <w:proofErr w:type="gramEnd"/>
      <w:r w:rsidRPr="00382342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Նոր</w:t>
      </w:r>
      <w:proofErr w:type="spellEnd"/>
      <w:r w:rsidRPr="00382342">
        <w:rPr>
          <w:rFonts w:ascii="Sylfaen" w:hAnsi="Sylfaen"/>
        </w:rPr>
        <w:t>-</w:t>
      </w:r>
      <w:proofErr w:type="spellStart"/>
      <w:r>
        <w:rPr>
          <w:rFonts w:ascii="Sylfaen" w:hAnsi="Sylfaen"/>
          <w:lang w:val="en-US"/>
        </w:rPr>
        <w:t>Նորք</w:t>
      </w:r>
      <w:proofErr w:type="spellEnd"/>
      <w:r w:rsidRPr="00382342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Նանսենի</w:t>
      </w:r>
      <w:proofErr w:type="spellEnd"/>
      <w:r w:rsidRPr="00382342">
        <w:rPr>
          <w:rFonts w:ascii="Sylfaen" w:hAnsi="Sylfaen"/>
        </w:rPr>
        <w:t xml:space="preserve"> 6</w:t>
      </w:r>
    </w:p>
    <w:p w:rsidR="00382342" w:rsidRPr="00382342" w:rsidRDefault="00382342" w:rsidP="00382342">
      <w:pPr>
        <w:rPr>
          <w:rFonts w:ascii="Sylfaen" w:hAnsi="Sylfaen"/>
        </w:rPr>
      </w:pPr>
      <w:r>
        <w:rPr>
          <w:rFonts w:ascii="Sylfaen" w:hAnsi="Sylfaen"/>
          <w:lang w:val="en-US"/>
        </w:rPr>
        <w:t>ՎՏԲ</w:t>
      </w:r>
      <w:r w:rsidRPr="00382342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Հայաստան</w:t>
      </w:r>
      <w:proofErr w:type="spellEnd"/>
      <w:r w:rsidRPr="00382342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բանկ</w:t>
      </w:r>
      <w:proofErr w:type="spellEnd"/>
      <w:r w:rsidRPr="00382342">
        <w:rPr>
          <w:rFonts w:ascii="Sylfaen" w:hAnsi="Sylfaen"/>
        </w:rPr>
        <w:t xml:space="preserve"> 15</w:t>
      </w:r>
      <w:r>
        <w:rPr>
          <w:rFonts w:ascii="Sylfaen" w:hAnsi="Sylfaen"/>
          <w:lang w:val="en-US"/>
        </w:rPr>
        <w:t>մ</w:t>
      </w:r>
      <w:r w:rsidRPr="00382342">
        <w:rPr>
          <w:rFonts w:ascii="Sylfaen" w:hAnsi="Sylfaen"/>
        </w:rPr>
        <w:t>/</w:t>
      </w:r>
      <w:r>
        <w:rPr>
          <w:rFonts w:ascii="Sylfaen" w:hAnsi="Sylfaen"/>
          <w:lang w:val="en-US"/>
        </w:rPr>
        <w:t>ճ</w:t>
      </w:r>
    </w:p>
    <w:p w:rsidR="00382342" w:rsidRPr="00382342" w:rsidRDefault="00382342" w:rsidP="00382342">
      <w:pPr>
        <w:rPr>
          <w:rFonts w:ascii="Sylfaen" w:hAnsi="Sylfaen"/>
        </w:rPr>
      </w:pPr>
      <w:r>
        <w:rPr>
          <w:rFonts w:ascii="Sylfaen" w:hAnsi="Sylfaen"/>
          <w:lang w:val="en-US"/>
        </w:rPr>
        <w:t>ՀՀ</w:t>
      </w:r>
      <w:r w:rsidRPr="00382342">
        <w:rPr>
          <w:rFonts w:ascii="Sylfaen" w:hAnsi="Sylfaen"/>
        </w:rPr>
        <w:t>16054000014000</w:t>
      </w:r>
    </w:p>
    <w:p w:rsidR="00382342" w:rsidRDefault="00382342" w:rsidP="00382342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ՀՎՀՀ00821184</w:t>
      </w:r>
    </w:p>
    <w:p w:rsidR="00382342" w:rsidRPr="00382342" w:rsidRDefault="00382342" w:rsidP="00382342">
      <w:p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Տնօրեն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Մ.Սողոմոնան</w:t>
      </w:r>
      <w:proofErr w:type="spellEnd"/>
    </w:p>
    <w:p w:rsidR="005223A8" w:rsidRPr="00382342" w:rsidRDefault="005223A8" w:rsidP="008C584A">
      <w:pPr>
        <w:jc w:val="center"/>
        <w:rPr>
          <w:rFonts w:ascii="Sylfaen" w:hAnsi="Sylfaen"/>
        </w:rPr>
      </w:pPr>
    </w:p>
    <w:p w:rsidR="005223A8" w:rsidRPr="00382342" w:rsidRDefault="005223A8" w:rsidP="008C584A">
      <w:pPr>
        <w:jc w:val="center"/>
        <w:rPr>
          <w:rFonts w:ascii="Sylfaen" w:hAnsi="Sylfaen"/>
        </w:rPr>
      </w:pPr>
    </w:p>
    <w:p w:rsidR="008C584A" w:rsidRPr="00382342" w:rsidRDefault="008C584A" w:rsidP="002966AA">
      <w:pPr>
        <w:jc w:val="center"/>
        <w:rPr>
          <w:rFonts w:ascii="Sylfaen" w:hAnsi="Sylfaen"/>
        </w:rPr>
      </w:pPr>
    </w:p>
    <w:p w:rsidR="008C584A" w:rsidRPr="00382342" w:rsidRDefault="008C584A" w:rsidP="002966AA">
      <w:pPr>
        <w:jc w:val="center"/>
        <w:rPr>
          <w:rFonts w:ascii="Sylfaen" w:hAnsi="Sylfaen"/>
        </w:rPr>
      </w:pPr>
    </w:p>
    <w:p w:rsidR="008C584A" w:rsidRPr="00382342" w:rsidRDefault="008C584A" w:rsidP="002966AA">
      <w:pPr>
        <w:jc w:val="center"/>
        <w:rPr>
          <w:rFonts w:ascii="Sylfaen" w:hAnsi="Sylfaen"/>
        </w:rPr>
      </w:pPr>
    </w:p>
    <w:p w:rsidR="008C584A" w:rsidRPr="00382342" w:rsidRDefault="008C584A" w:rsidP="002966AA">
      <w:pPr>
        <w:jc w:val="center"/>
        <w:rPr>
          <w:rFonts w:ascii="Sylfaen" w:hAnsi="Sylfaen"/>
        </w:rPr>
      </w:pPr>
    </w:p>
    <w:p w:rsidR="008C584A" w:rsidRPr="00382342" w:rsidRDefault="008C584A" w:rsidP="002966AA">
      <w:pPr>
        <w:jc w:val="center"/>
        <w:rPr>
          <w:rFonts w:ascii="Sylfaen" w:hAnsi="Sylfaen"/>
        </w:rPr>
      </w:pPr>
    </w:p>
    <w:p w:rsidR="008C584A" w:rsidRPr="00382342" w:rsidRDefault="008C584A" w:rsidP="002966AA">
      <w:pPr>
        <w:jc w:val="center"/>
        <w:rPr>
          <w:rFonts w:ascii="Sylfaen" w:hAnsi="Sylfaen"/>
        </w:rPr>
      </w:pPr>
    </w:p>
    <w:p w:rsidR="008C584A" w:rsidRPr="00382342" w:rsidRDefault="008C584A" w:rsidP="002966AA">
      <w:pPr>
        <w:jc w:val="center"/>
        <w:rPr>
          <w:rFonts w:ascii="Sylfaen" w:hAnsi="Sylfaen"/>
        </w:rPr>
      </w:pPr>
    </w:p>
    <w:sectPr w:rsidR="008C584A" w:rsidRPr="00382342" w:rsidSect="00A3362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6AA"/>
    <w:rsid w:val="000027D3"/>
    <w:rsid w:val="000032C0"/>
    <w:rsid w:val="000040EB"/>
    <w:rsid w:val="00012260"/>
    <w:rsid w:val="00017ED7"/>
    <w:rsid w:val="000222B0"/>
    <w:rsid w:val="00023344"/>
    <w:rsid w:val="00023A17"/>
    <w:rsid w:val="00027166"/>
    <w:rsid w:val="00032171"/>
    <w:rsid w:val="000327DF"/>
    <w:rsid w:val="0003514B"/>
    <w:rsid w:val="000409C0"/>
    <w:rsid w:val="000415D5"/>
    <w:rsid w:val="00041EFE"/>
    <w:rsid w:val="00042404"/>
    <w:rsid w:val="00042C93"/>
    <w:rsid w:val="000450AA"/>
    <w:rsid w:val="00045FEA"/>
    <w:rsid w:val="0004769D"/>
    <w:rsid w:val="00050AD7"/>
    <w:rsid w:val="0005382F"/>
    <w:rsid w:val="00054D8B"/>
    <w:rsid w:val="00057178"/>
    <w:rsid w:val="000572B4"/>
    <w:rsid w:val="000614FE"/>
    <w:rsid w:val="000615E3"/>
    <w:rsid w:val="000629C5"/>
    <w:rsid w:val="000656DD"/>
    <w:rsid w:val="00066814"/>
    <w:rsid w:val="000705E0"/>
    <w:rsid w:val="000718CE"/>
    <w:rsid w:val="000740A2"/>
    <w:rsid w:val="000759DD"/>
    <w:rsid w:val="00077562"/>
    <w:rsid w:val="0008037F"/>
    <w:rsid w:val="00081AC0"/>
    <w:rsid w:val="0008258C"/>
    <w:rsid w:val="00084D1F"/>
    <w:rsid w:val="000857A4"/>
    <w:rsid w:val="00085EAF"/>
    <w:rsid w:val="00093AC8"/>
    <w:rsid w:val="00096FB8"/>
    <w:rsid w:val="00097BAB"/>
    <w:rsid w:val="000B0252"/>
    <w:rsid w:val="000B2835"/>
    <w:rsid w:val="000B310E"/>
    <w:rsid w:val="000B3BAD"/>
    <w:rsid w:val="000B4AB3"/>
    <w:rsid w:val="000B4AF0"/>
    <w:rsid w:val="000B4B7B"/>
    <w:rsid w:val="000C01EC"/>
    <w:rsid w:val="000C3854"/>
    <w:rsid w:val="000C79AC"/>
    <w:rsid w:val="000D4AE2"/>
    <w:rsid w:val="000E0782"/>
    <w:rsid w:val="000E3DB7"/>
    <w:rsid w:val="000E4D2B"/>
    <w:rsid w:val="000F3E4C"/>
    <w:rsid w:val="000F4A31"/>
    <w:rsid w:val="000F4AD0"/>
    <w:rsid w:val="000F6E14"/>
    <w:rsid w:val="00100A66"/>
    <w:rsid w:val="00100EE5"/>
    <w:rsid w:val="00104A44"/>
    <w:rsid w:val="00110EE9"/>
    <w:rsid w:val="00111F35"/>
    <w:rsid w:val="001134AB"/>
    <w:rsid w:val="00123518"/>
    <w:rsid w:val="00125890"/>
    <w:rsid w:val="00131693"/>
    <w:rsid w:val="00131837"/>
    <w:rsid w:val="00133BE0"/>
    <w:rsid w:val="0013777C"/>
    <w:rsid w:val="001378F8"/>
    <w:rsid w:val="001407E4"/>
    <w:rsid w:val="00141075"/>
    <w:rsid w:val="00142289"/>
    <w:rsid w:val="00142395"/>
    <w:rsid w:val="0014311A"/>
    <w:rsid w:val="001432C0"/>
    <w:rsid w:val="001458F2"/>
    <w:rsid w:val="00145D0D"/>
    <w:rsid w:val="001519A3"/>
    <w:rsid w:val="00153B0D"/>
    <w:rsid w:val="00156DB3"/>
    <w:rsid w:val="00156FAF"/>
    <w:rsid w:val="00157DB4"/>
    <w:rsid w:val="00163B9A"/>
    <w:rsid w:val="00163DED"/>
    <w:rsid w:val="001641A8"/>
    <w:rsid w:val="00164AF4"/>
    <w:rsid w:val="0017592D"/>
    <w:rsid w:val="00175C45"/>
    <w:rsid w:val="00177B18"/>
    <w:rsid w:val="00177C4D"/>
    <w:rsid w:val="00181B51"/>
    <w:rsid w:val="001831D4"/>
    <w:rsid w:val="00184EBC"/>
    <w:rsid w:val="00184F1D"/>
    <w:rsid w:val="0019202F"/>
    <w:rsid w:val="00194549"/>
    <w:rsid w:val="001952CB"/>
    <w:rsid w:val="001979C2"/>
    <w:rsid w:val="001A0283"/>
    <w:rsid w:val="001A277E"/>
    <w:rsid w:val="001A5067"/>
    <w:rsid w:val="001A7499"/>
    <w:rsid w:val="001B1D8F"/>
    <w:rsid w:val="001B41E2"/>
    <w:rsid w:val="001B47A5"/>
    <w:rsid w:val="001B5D9B"/>
    <w:rsid w:val="001B711A"/>
    <w:rsid w:val="001C1347"/>
    <w:rsid w:val="001C1505"/>
    <w:rsid w:val="001C3C73"/>
    <w:rsid w:val="001C4D4E"/>
    <w:rsid w:val="001C5B6D"/>
    <w:rsid w:val="001C5DFF"/>
    <w:rsid w:val="001D0E0E"/>
    <w:rsid w:val="001D2BF8"/>
    <w:rsid w:val="001D2FD6"/>
    <w:rsid w:val="001D6138"/>
    <w:rsid w:val="001D6BAC"/>
    <w:rsid w:val="001D78C0"/>
    <w:rsid w:val="001E4025"/>
    <w:rsid w:val="001E511F"/>
    <w:rsid w:val="001E54CA"/>
    <w:rsid w:val="001F2324"/>
    <w:rsid w:val="00200AA2"/>
    <w:rsid w:val="00210FF1"/>
    <w:rsid w:val="002111E1"/>
    <w:rsid w:val="002179C3"/>
    <w:rsid w:val="002209F2"/>
    <w:rsid w:val="0022104D"/>
    <w:rsid w:val="00223787"/>
    <w:rsid w:val="00223B6C"/>
    <w:rsid w:val="00224CE1"/>
    <w:rsid w:val="00226599"/>
    <w:rsid w:val="002317E0"/>
    <w:rsid w:val="00232796"/>
    <w:rsid w:val="0023448E"/>
    <w:rsid w:val="0023631F"/>
    <w:rsid w:val="00241581"/>
    <w:rsid w:val="00250353"/>
    <w:rsid w:val="002513E7"/>
    <w:rsid w:val="0025289C"/>
    <w:rsid w:val="00256212"/>
    <w:rsid w:val="00261921"/>
    <w:rsid w:val="00261F6C"/>
    <w:rsid w:val="00270822"/>
    <w:rsid w:val="00272B79"/>
    <w:rsid w:val="00277A77"/>
    <w:rsid w:val="002813FD"/>
    <w:rsid w:val="002849AD"/>
    <w:rsid w:val="00284CB8"/>
    <w:rsid w:val="00286088"/>
    <w:rsid w:val="002870B9"/>
    <w:rsid w:val="00292CA2"/>
    <w:rsid w:val="0029413B"/>
    <w:rsid w:val="00296183"/>
    <w:rsid w:val="002966AA"/>
    <w:rsid w:val="002974EA"/>
    <w:rsid w:val="0029767D"/>
    <w:rsid w:val="00297804"/>
    <w:rsid w:val="002A0C16"/>
    <w:rsid w:val="002A16AC"/>
    <w:rsid w:val="002A34E2"/>
    <w:rsid w:val="002A4C55"/>
    <w:rsid w:val="002A649B"/>
    <w:rsid w:val="002B1461"/>
    <w:rsid w:val="002B256C"/>
    <w:rsid w:val="002B2BD1"/>
    <w:rsid w:val="002B35EA"/>
    <w:rsid w:val="002B3BF3"/>
    <w:rsid w:val="002B3EA2"/>
    <w:rsid w:val="002B4E19"/>
    <w:rsid w:val="002B6F33"/>
    <w:rsid w:val="002C1161"/>
    <w:rsid w:val="002C6FCC"/>
    <w:rsid w:val="002C77F9"/>
    <w:rsid w:val="002C78C1"/>
    <w:rsid w:val="002D3CD0"/>
    <w:rsid w:val="002D421C"/>
    <w:rsid w:val="002E24A7"/>
    <w:rsid w:val="002E6E54"/>
    <w:rsid w:val="002E7FCC"/>
    <w:rsid w:val="002F03C0"/>
    <w:rsid w:val="002F68B4"/>
    <w:rsid w:val="00303567"/>
    <w:rsid w:val="00304172"/>
    <w:rsid w:val="003048A7"/>
    <w:rsid w:val="00307D5D"/>
    <w:rsid w:val="00313664"/>
    <w:rsid w:val="00313BF1"/>
    <w:rsid w:val="00313C6B"/>
    <w:rsid w:val="00315225"/>
    <w:rsid w:val="00315D97"/>
    <w:rsid w:val="003174A0"/>
    <w:rsid w:val="00317D92"/>
    <w:rsid w:val="00320DC8"/>
    <w:rsid w:val="00321632"/>
    <w:rsid w:val="00322E99"/>
    <w:rsid w:val="00323B86"/>
    <w:rsid w:val="00324DA6"/>
    <w:rsid w:val="00325175"/>
    <w:rsid w:val="0032719B"/>
    <w:rsid w:val="00327D41"/>
    <w:rsid w:val="00330161"/>
    <w:rsid w:val="0033569A"/>
    <w:rsid w:val="0033575C"/>
    <w:rsid w:val="00341069"/>
    <w:rsid w:val="00341308"/>
    <w:rsid w:val="003437D4"/>
    <w:rsid w:val="00343934"/>
    <w:rsid w:val="00345367"/>
    <w:rsid w:val="003463D6"/>
    <w:rsid w:val="00346D13"/>
    <w:rsid w:val="00352991"/>
    <w:rsid w:val="00352F53"/>
    <w:rsid w:val="00354713"/>
    <w:rsid w:val="00355B6E"/>
    <w:rsid w:val="00356A67"/>
    <w:rsid w:val="003610DA"/>
    <w:rsid w:val="00364436"/>
    <w:rsid w:val="00365424"/>
    <w:rsid w:val="003668D6"/>
    <w:rsid w:val="003670E0"/>
    <w:rsid w:val="00372A60"/>
    <w:rsid w:val="003800BE"/>
    <w:rsid w:val="00381BC1"/>
    <w:rsid w:val="00382342"/>
    <w:rsid w:val="00382745"/>
    <w:rsid w:val="003838B0"/>
    <w:rsid w:val="00384636"/>
    <w:rsid w:val="0038540B"/>
    <w:rsid w:val="00385A10"/>
    <w:rsid w:val="00391618"/>
    <w:rsid w:val="00394539"/>
    <w:rsid w:val="003A07E1"/>
    <w:rsid w:val="003A2F9D"/>
    <w:rsid w:val="003A3B60"/>
    <w:rsid w:val="003A4199"/>
    <w:rsid w:val="003A6C2B"/>
    <w:rsid w:val="003B5F9B"/>
    <w:rsid w:val="003B657D"/>
    <w:rsid w:val="003B6C28"/>
    <w:rsid w:val="003B6FB6"/>
    <w:rsid w:val="003C4E90"/>
    <w:rsid w:val="003C531D"/>
    <w:rsid w:val="003D1753"/>
    <w:rsid w:val="003D1BB7"/>
    <w:rsid w:val="003D36CE"/>
    <w:rsid w:val="003D5BB3"/>
    <w:rsid w:val="003D6657"/>
    <w:rsid w:val="003E6D4E"/>
    <w:rsid w:val="003F28BC"/>
    <w:rsid w:val="003F5AD2"/>
    <w:rsid w:val="004007A3"/>
    <w:rsid w:val="00400831"/>
    <w:rsid w:val="00400E85"/>
    <w:rsid w:val="00403DA1"/>
    <w:rsid w:val="004056BA"/>
    <w:rsid w:val="00405A7E"/>
    <w:rsid w:val="0041266B"/>
    <w:rsid w:val="00412902"/>
    <w:rsid w:val="00413DB8"/>
    <w:rsid w:val="0041521A"/>
    <w:rsid w:val="00415CCA"/>
    <w:rsid w:val="00416D20"/>
    <w:rsid w:val="00417232"/>
    <w:rsid w:val="00420B8E"/>
    <w:rsid w:val="00422679"/>
    <w:rsid w:val="00423DD4"/>
    <w:rsid w:val="00424857"/>
    <w:rsid w:val="00424FE4"/>
    <w:rsid w:val="00435247"/>
    <w:rsid w:val="00435B6C"/>
    <w:rsid w:val="004409BA"/>
    <w:rsid w:val="00441EB7"/>
    <w:rsid w:val="00444C6B"/>
    <w:rsid w:val="00446A14"/>
    <w:rsid w:val="00447972"/>
    <w:rsid w:val="00453C83"/>
    <w:rsid w:val="00454724"/>
    <w:rsid w:val="00456AA5"/>
    <w:rsid w:val="00456D5D"/>
    <w:rsid w:val="00457072"/>
    <w:rsid w:val="00457D35"/>
    <w:rsid w:val="00463A80"/>
    <w:rsid w:val="00465B77"/>
    <w:rsid w:val="00466851"/>
    <w:rsid w:val="00466B76"/>
    <w:rsid w:val="00467081"/>
    <w:rsid w:val="004702A0"/>
    <w:rsid w:val="00470E66"/>
    <w:rsid w:val="00471200"/>
    <w:rsid w:val="00475212"/>
    <w:rsid w:val="00476F37"/>
    <w:rsid w:val="0048418A"/>
    <w:rsid w:val="004868E6"/>
    <w:rsid w:val="00487AB7"/>
    <w:rsid w:val="00492272"/>
    <w:rsid w:val="00493118"/>
    <w:rsid w:val="004A0DB2"/>
    <w:rsid w:val="004A3325"/>
    <w:rsid w:val="004A3943"/>
    <w:rsid w:val="004A3A05"/>
    <w:rsid w:val="004A4021"/>
    <w:rsid w:val="004A4EF8"/>
    <w:rsid w:val="004A63EF"/>
    <w:rsid w:val="004B1266"/>
    <w:rsid w:val="004B3384"/>
    <w:rsid w:val="004C156D"/>
    <w:rsid w:val="004C2AE8"/>
    <w:rsid w:val="004C5E29"/>
    <w:rsid w:val="004D622E"/>
    <w:rsid w:val="004E1415"/>
    <w:rsid w:val="004E3D3E"/>
    <w:rsid w:val="004E61EA"/>
    <w:rsid w:val="004E7023"/>
    <w:rsid w:val="004F1FF3"/>
    <w:rsid w:val="004F24DD"/>
    <w:rsid w:val="004F4445"/>
    <w:rsid w:val="004F5649"/>
    <w:rsid w:val="004F5710"/>
    <w:rsid w:val="004F6BB5"/>
    <w:rsid w:val="004F78CE"/>
    <w:rsid w:val="00501153"/>
    <w:rsid w:val="0050493B"/>
    <w:rsid w:val="0050564F"/>
    <w:rsid w:val="00506F1C"/>
    <w:rsid w:val="005078BD"/>
    <w:rsid w:val="00512764"/>
    <w:rsid w:val="00514325"/>
    <w:rsid w:val="005207DB"/>
    <w:rsid w:val="00521318"/>
    <w:rsid w:val="00521C03"/>
    <w:rsid w:val="005223A8"/>
    <w:rsid w:val="00523C89"/>
    <w:rsid w:val="00526B8B"/>
    <w:rsid w:val="00530068"/>
    <w:rsid w:val="00533303"/>
    <w:rsid w:val="00540741"/>
    <w:rsid w:val="005427BB"/>
    <w:rsid w:val="005441AA"/>
    <w:rsid w:val="00550433"/>
    <w:rsid w:val="0055118A"/>
    <w:rsid w:val="00551B8D"/>
    <w:rsid w:val="005538D0"/>
    <w:rsid w:val="00553BBF"/>
    <w:rsid w:val="00556EBA"/>
    <w:rsid w:val="005648F7"/>
    <w:rsid w:val="00564A10"/>
    <w:rsid w:val="005651F1"/>
    <w:rsid w:val="00566551"/>
    <w:rsid w:val="00566F4B"/>
    <w:rsid w:val="005670A8"/>
    <w:rsid w:val="00567167"/>
    <w:rsid w:val="00571E58"/>
    <w:rsid w:val="005762D0"/>
    <w:rsid w:val="005814FD"/>
    <w:rsid w:val="005855C0"/>
    <w:rsid w:val="005869F5"/>
    <w:rsid w:val="0059048D"/>
    <w:rsid w:val="0059148D"/>
    <w:rsid w:val="00593038"/>
    <w:rsid w:val="005942E8"/>
    <w:rsid w:val="00595BE9"/>
    <w:rsid w:val="0059715B"/>
    <w:rsid w:val="0059767A"/>
    <w:rsid w:val="005A4FD3"/>
    <w:rsid w:val="005A5EC3"/>
    <w:rsid w:val="005B0D4E"/>
    <w:rsid w:val="005B3748"/>
    <w:rsid w:val="005B3EE1"/>
    <w:rsid w:val="005B5135"/>
    <w:rsid w:val="005B6EA9"/>
    <w:rsid w:val="005B78B7"/>
    <w:rsid w:val="005B7E69"/>
    <w:rsid w:val="005C027E"/>
    <w:rsid w:val="005C13DC"/>
    <w:rsid w:val="005C24D5"/>
    <w:rsid w:val="005C2B62"/>
    <w:rsid w:val="005C4A98"/>
    <w:rsid w:val="005C52B3"/>
    <w:rsid w:val="005C5B69"/>
    <w:rsid w:val="005D4E55"/>
    <w:rsid w:val="005D6FAB"/>
    <w:rsid w:val="005D7DB2"/>
    <w:rsid w:val="005E0BC7"/>
    <w:rsid w:val="005E5136"/>
    <w:rsid w:val="005E5580"/>
    <w:rsid w:val="005E5F85"/>
    <w:rsid w:val="005F287D"/>
    <w:rsid w:val="005F5218"/>
    <w:rsid w:val="005F7A3B"/>
    <w:rsid w:val="006001D1"/>
    <w:rsid w:val="00610240"/>
    <w:rsid w:val="006107E9"/>
    <w:rsid w:val="006111F9"/>
    <w:rsid w:val="00611A81"/>
    <w:rsid w:val="00612FFE"/>
    <w:rsid w:val="0061407C"/>
    <w:rsid w:val="0061427E"/>
    <w:rsid w:val="006149F4"/>
    <w:rsid w:val="00616976"/>
    <w:rsid w:val="0061734D"/>
    <w:rsid w:val="0061761C"/>
    <w:rsid w:val="006200DA"/>
    <w:rsid w:val="00620325"/>
    <w:rsid w:val="00622BF6"/>
    <w:rsid w:val="0062579C"/>
    <w:rsid w:val="006267B9"/>
    <w:rsid w:val="00627C03"/>
    <w:rsid w:val="00632C29"/>
    <w:rsid w:val="00634014"/>
    <w:rsid w:val="00641069"/>
    <w:rsid w:val="006421E8"/>
    <w:rsid w:val="00644E55"/>
    <w:rsid w:val="00646ED9"/>
    <w:rsid w:val="006476D5"/>
    <w:rsid w:val="006500F2"/>
    <w:rsid w:val="00651500"/>
    <w:rsid w:val="006550A9"/>
    <w:rsid w:val="0065738B"/>
    <w:rsid w:val="00661683"/>
    <w:rsid w:val="0066233A"/>
    <w:rsid w:val="0066469D"/>
    <w:rsid w:val="00666FBC"/>
    <w:rsid w:val="00671189"/>
    <w:rsid w:val="00672DC6"/>
    <w:rsid w:val="006730CF"/>
    <w:rsid w:val="00673190"/>
    <w:rsid w:val="006758BD"/>
    <w:rsid w:val="00676652"/>
    <w:rsid w:val="00676AA1"/>
    <w:rsid w:val="006803A1"/>
    <w:rsid w:val="0068317B"/>
    <w:rsid w:val="00683255"/>
    <w:rsid w:val="00683FD0"/>
    <w:rsid w:val="006842FA"/>
    <w:rsid w:val="00685AF0"/>
    <w:rsid w:val="00685F52"/>
    <w:rsid w:val="006873C9"/>
    <w:rsid w:val="00691584"/>
    <w:rsid w:val="00694BD6"/>
    <w:rsid w:val="006A406A"/>
    <w:rsid w:val="006A41F7"/>
    <w:rsid w:val="006A721B"/>
    <w:rsid w:val="006B3D09"/>
    <w:rsid w:val="006B6AF8"/>
    <w:rsid w:val="006C1C9E"/>
    <w:rsid w:val="006D065D"/>
    <w:rsid w:val="006D114C"/>
    <w:rsid w:val="006D262B"/>
    <w:rsid w:val="006D44C9"/>
    <w:rsid w:val="006D4BA3"/>
    <w:rsid w:val="006E186A"/>
    <w:rsid w:val="006E1B8A"/>
    <w:rsid w:val="006E4675"/>
    <w:rsid w:val="006E65FC"/>
    <w:rsid w:val="006E6A74"/>
    <w:rsid w:val="006E775F"/>
    <w:rsid w:val="006F0160"/>
    <w:rsid w:val="006F1710"/>
    <w:rsid w:val="006F24D1"/>
    <w:rsid w:val="006F5042"/>
    <w:rsid w:val="006F7F65"/>
    <w:rsid w:val="00700925"/>
    <w:rsid w:val="0070145D"/>
    <w:rsid w:val="00702ED2"/>
    <w:rsid w:val="00704C71"/>
    <w:rsid w:val="00705104"/>
    <w:rsid w:val="00706F25"/>
    <w:rsid w:val="007078B7"/>
    <w:rsid w:val="007121BA"/>
    <w:rsid w:val="00715FBD"/>
    <w:rsid w:val="00716AA2"/>
    <w:rsid w:val="00717CCA"/>
    <w:rsid w:val="007203BF"/>
    <w:rsid w:val="00720C12"/>
    <w:rsid w:val="00720ED6"/>
    <w:rsid w:val="007235C4"/>
    <w:rsid w:val="007250DD"/>
    <w:rsid w:val="0072584F"/>
    <w:rsid w:val="007261F9"/>
    <w:rsid w:val="00726C6E"/>
    <w:rsid w:val="00731884"/>
    <w:rsid w:val="00732B69"/>
    <w:rsid w:val="007377FD"/>
    <w:rsid w:val="00740100"/>
    <w:rsid w:val="007417AF"/>
    <w:rsid w:val="0074418D"/>
    <w:rsid w:val="00744F43"/>
    <w:rsid w:val="0074748B"/>
    <w:rsid w:val="00751075"/>
    <w:rsid w:val="00757198"/>
    <w:rsid w:val="00757D36"/>
    <w:rsid w:val="00760EEF"/>
    <w:rsid w:val="007626A2"/>
    <w:rsid w:val="00764BC8"/>
    <w:rsid w:val="00766F37"/>
    <w:rsid w:val="007717B3"/>
    <w:rsid w:val="00776AD1"/>
    <w:rsid w:val="00777267"/>
    <w:rsid w:val="00777C48"/>
    <w:rsid w:val="00780DEC"/>
    <w:rsid w:val="007849AF"/>
    <w:rsid w:val="007874B6"/>
    <w:rsid w:val="007874E5"/>
    <w:rsid w:val="00787AB3"/>
    <w:rsid w:val="00791DEE"/>
    <w:rsid w:val="0079350A"/>
    <w:rsid w:val="0079599E"/>
    <w:rsid w:val="00796198"/>
    <w:rsid w:val="00797587"/>
    <w:rsid w:val="007B24DD"/>
    <w:rsid w:val="007B779B"/>
    <w:rsid w:val="007C000C"/>
    <w:rsid w:val="007C18B7"/>
    <w:rsid w:val="007C436F"/>
    <w:rsid w:val="007C6996"/>
    <w:rsid w:val="007D0885"/>
    <w:rsid w:val="007D3430"/>
    <w:rsid w:val="007D3B74"/>
    <w:rsid w:val="007D6C25"/>
    <w:rsid w:val="007E264A"/>
    <w:rsid w:val="007E5EAB"/>
    <w:rsid w:val="007F0B6B"/>
    <w:rsid w:val="007F1CB1"/>
    <w:rsid w:val="007F4C20"/>
    <w:rsid w:val="007F4F77"/>
    <w:rsid w:val="007F5E7E"/>
    <w:rsid w:val="00803CAA"/>
    <w:rsid w:val="0080459E"/>
    <w:rsid w:val="008067BB"/>
    <w:rsid w:val="00810FA7"/>
    <w:rsid w:val="00814B23"/>
    <w:rsid w:val="00815677"/>
    <w:rsid w:val="00822E81"/>
    <w:rsid w:val="00826B12"/>
    <w:rsid w:val="00835183"/>
    <w:rsid w:val="00835396"/>
    <w:rsid w:val="0083764D"/>
    <w:rsid w:val="008423C7"/>
    <w:rsid w:val="00842B0C"/>
    <w:rsid w:val="00846EB7"/>
    <w:rsid w:val="00864311"/>
    <w:rsid w:val="0086575C"/>
    <w:rsid w:val="00866C38"/>
    <w:rsid w:val="00866FE3"/>
    <w:rsid w:val="00871B50"/>
    <w:rsid w:val="00872433"/>
    <w:rsid w:val="00877322"/>
    <w:rsid w:val="008775C0"/>
    <w:rsid w:val="00877C53"/>
    <w:rsid w:val="00880054"/>
    <w:rsid w:val="00884162"/>
    <w:rsid w:val="008846D4"/>
    <w:rsid w:val="008858A0"/>
    <w:rsid w:val="00891171"/>
    <w:rsid w:val="008916F2"/>
    <w:rsid w:val="008A759E"/>
    <w:rsid w:val="008B21EA"/>
    <w:rsid w:val="008B375F"/>
    <w:rsid w:val="008B40B7"/>
    <w:rsid w:val="008C3582"/>
    <w:rsid w:val="008C44BA"/>
    <w:rsid w:val="008C567C"/>
    <w:rsid w:val="008C584A"/>
    <w:rsid w:val="008C69BB"/>
    <w:rsid w:val="008D2D1A"/>
    <w:rsid w:val="008D4741"/>
    <w:rsid w:val="008D4E9F"/>
    <w:rsid w:val="008D62FD"/>
    <w:rsid w:val="008D69AF"/>
    <w:rsid w:val="008D74B5"/>
    <w:rsid w:val="008D7CB8"/>
    <w:rsid w:val="008E0B68"/>
    <w:rsid w:val="008E1153"/>
    <w:rsid w:val="008E11C8"/>
    <w:rsid w:val="008E341E"/>
    <w:rsid w:val="008E6F65"/>
    <w:rsid w:val="008F17A4"/>
    <w:rsid w:val="008F7E69"/>
    <w:rsid w:val="009016FA"/>
    <w:rsid w:val="009019DF"/>
    <w:rsid w:val="00901C3C"/>
    <w:rsid w:val="00903142"/>
    <w:rsid w:val="00903F19"/>
    <w:rsid w:val="0090456B"/>
    <w:rsid w:val="00905462"/>
    <w:rsid w:val="009065A8"/>
    <w:rsid w:val="00914131"/>
    <w:rsid w:val="00914A48"/>
    <w:rsid w:val="009169A4"/>
    <w:rsid w:val="00921989"/>
    <w:rsid w:val="00925558"/>
    <w:rsid w:val="009265ED"/>
    <w:rsid w:val="009268F0"/>
    <w:rsid w:val="009300D5"/>
    <w:rsid w:val="00932326"/>
    <w:rsid w:val="009323E0"/>
    <w:rsid w:val="00932D75"/>
    <w:rsid w:val="00935125"/>
    <w:rsid w:val="009362F6"/>
    <w:rsid w:val="00941BA5"/>
    <w:rsid w:val="0094216F"/>
    <w:rsid w:val="00942B53"/>
    <w:rsid w:val="00943671"/>
    <w:rsid w:val="00943FC3"/>
    <w:rsid w:val="009445AE"/>
    <w:rsid w:val="00944DF1"/>
    <w:rsid w:val="00945E76"/>
    <w:rsid w:val="009466AB"/>
    <w:rsid w:val="009541C8"/>
    <w:rsid w:val="009543D9"/>
    <w:rsid w:val="00954D50"/>
    <w:rsid w:val="00955F2F"/>
    <w:rsid w:val="009635D8"/>
    <w:rsid w:val="00964F4C"/>
    <w:rsid w:val="00965EAC"/>
    <w:rsid w:val="0096670D"/>
    <w:rsid w:val="00966F39"/>
    <w:rsid w:val="0096754E"/>
    <w:rsid w:val="00971BEB"/>
    <w:rsid w:val="00971D08"/>
    <w:rsid w:val="009724AD"/>
    <w:rsid w:val="009770C4"/>
    <w:rsid w:val="009772B0"/>
    <w:rsid w:val="00980637"/>
    <w:rsid w:val="00981845"/>
    <w:rsid w:val="00984A28"/>
    <w:rsid w:val="0098581C"/>
    <w:rsid w:val="00985A6D"/>
    <w:rsid w:val="0098603D"/>
    <w:rsid w:val="009903D1"/>
    <w:rsid w:val="00990B00"/>
    <w:rsid w:val="00992183"/>
    <w:rsid w:val="00992584"/>
    <w:rsid w:val="009960AD"/>
    <w:rsid w:val="00996237"/>
    <w:rsid w:val="00997A35"/>
    <w:rsid w:val="009A1F1D"/>
    <w:rsid w:val="009A3C6C"/>
    <w:rsid w:val="009A6EEF"/>
    <w:rsid w:val="009B0D56"/>
    <w:rsid w:val="009B2F0A"/>
    <w:rsid w:val="009B3CC4"/>
    <w:rsid w:val="009B53B2"/>
    <w:rsid w:val="009B6221"/>
    <w:rsid w:val="009C01D7"/>
    <w:rsid w:val="009C0A9C"/>
    <w:rsid w:val="009C11FD"/>
    <w:rsid w:val="009C4531"/>
    <w:rsid w:val="009C4AE0"/>
    <w:rsid w:val="009C5734"/>
    <w:rsid w:val="009C655D"/>
    <w:rsid w:val="009C6963"/>
    <w:rsid w:val="009C6ECA"/>
    <w:rsid w:val="009D194C"/>
    <w:rsid w:val="009D53D6"/>
    <w:rsid w:val="009D573E"/>
    <w:rsid w:val="009E0B37"/>
    <w:rsid w:val="009E0B90"/>
    <w:rsid w:val="009E16CE"/>
    <w:rsid w:val="009E17D3"/>
    <w:rsid w:val="009E2428"/>
    <w:rsid w:val="009E29F6"/>
    <w:rsid w:val="009E4A97"/>
    <w:rsid w:val="009E6135"/>
    <w:rsid w:val="009F1348"/>
    <w:rsid w:val="009F14BA"/>
    <w:rsid w:val="009F3841"/>
    <w:rsid w:val="009F4B36"/>
    <w:rsid w:val="00A012DE"/>
    <w:rsid w:val="00A013BE"/>
    <w:rsid w:val="00A0261B"/>
    <w:rsid w:val="00A02C9F"/>
    <w:rsid w:val="00A04E87"/>
    <w:rsid w:val="00A0586E"/>
    <w:rsid w:val="00A05F13"/>
    <w:rsid w:val="00A0664F"/>
    <w:rsid w:val="00A10F8B"/>
    <w:rsid w:val="00A11139"/>
    <w:rsid w:val="00A13E1F"/>
    <w:rsid w:val="00A14260"/>
    <w:rsid w:val="00A1642B"/>
    <w:rsid w:val="00A17451"/>
    <w:rsid w:val="00A23628"/>
    <w:rsid w:val="00A2384A"/>
    <w:rsid w:val="00A2496A"/>
    <w:rsid w:val="00A30A7B"/>
    <w:rsid w:val="00A335DA"/>
    <w:rsid w:val="00A3362C"/>
    <w:rsid w:val="00A34AAF"/>
    <w:rsid w:val="00A355D0"/>
    <w:rsid w:val="00A3601B"/>
    <w:rsid w:val="00A36826"/>
    <w:rsid w:val="00A4089E"/>
    <w:rsid w:val="00A4295D"/>
    <w:rsid w:val="00A45F45"/>
    <w:rsid w:val="00A461D5"/>
    <w:rsid w:val="00A46CDE"/>
    <w:rsid w:val="00A4778B"/>
    <w:rsid w:val="00A47EBD"/>
    <w:rsid w:val="00A51E5B"/>
    <w:rsid w:val="00A53918"/>
    <w:rsid w:val="00A53A4A"/>
    <w:rsid w:val="00A54374"/>
    <w:rsid w:val="00A625C8"/>
    <w:rsid w:val="00A62890"/>
    <w:rsid w:val="00A6783A"/>
    <w:rsid w:val="00A70FB9"/>
    <w:rsid w:val="00A718B8"/>
    <w:rsid w:val="00A718D0"/>
    <w:rsid w:val="00A71E4B"/>
    <w:rsid w:val="00A776D3"/>
    <w:rsid w:val="00A804AB"/>
    <w:rsid w:val="00A831F0"/>
    <w:rsid w:val="00A83558"/>
    <w:rsid w:val="00A83C34"/>
    <w:rsid w:val="00A875AE"/>
    <w:rsid w:val="00A87782"/>
    <w:rsid w:val="00A87AF3"/>
    <w:rsid w:val="00A92236"/>
    <w:rsid w:val="00A942A4"/>
    <w:rsid w:val="00A94D9E"/>
    <w:rsid w:val="00A95303"/>
    <w:rsid w:val="00AA0160"/>
    <w:rsid w:val="00AA0BAD"/>
    <w:rsid w:val="00AA17F1"/>
    <w:rsid w:val="00AA41AF"/>
    <w:rsid w:val="00AA6F1B"/>
    <w:rsid w:val="00AB002C"/>
    <w:rsid w:val="00AB08F4"/>
    <w:rsid w:val="00AB0997"/>
    <w:rsid w:val="00AB264E"/>
    <w:rsid w:val="00AB273A"/>
    <w:rsid w:val="00AB3BDD"/>
    <w:rsid w:val="00AB5D66"/>
    <w:rsid w:val="00AC0359"/>
    <w:rsid w:val="00AC0B1C"/>
    <w:rsid w:val="00AC18C3"/>
    <w:rsid w:val="00AC2269"/>
    <w:rsid w:val="00AC27E4"/>
    <w:rsid w:val="00AC2974"/>
    <w:rsid w:val="00AC3945"/>
    <w:rsid w:val="00AC6AB1"/>
    <w:rsid w:val="00AD69AF"/>
    <w:rsid w:val="00AD70D6"/>
    <w:rsid w:val="00AE0FEC"/>
    <w:rsid w:val="00AE25A3"/>
    <w:rsid w:val="00AE70B6"/>
    <w:rsid w:val="00AF1FBB"/>
    <w:rsid w:val="00AF3D3F"/>
    <w:rsid w:val="00AF52D4"/>
    <w:rsid w:val="00B06377"/>
    <w:rsid w:val="00B074C6"/>
    <w:rsid w:val="00B07539"/>
    <w:rsid w:val="00B11718"/>
    <w:rsid w:val="00B127EF"/>
    <w:rsid w:val="00B16073"/>
    <w:rsid w:val="00B22831"/>
    <w:rsid w:val="00B24FCC"/>
    <w:rsid w:val="00B25608"/>
    <w:rsid w:val="00B26688"/>
    <w:rsid w:val="00B34463"/>
    <w:rsid w:val="00B40184"/>
    <w:rsid w:val="00B429C0"/>
    <w:rsid w:val="00B42B62"/>
    <w:rsid w:val="00B449A4"/>
    <w:rsid w:val="00B534CB"/>
    <w:rsid w:val="00B5580B"/>
    <w:rsid w:val="00B55CB3"/>
    <w:rsid w:val="00B56F08"/>
    <w:rsid w:val="00B63039"/>
    <w:rsid w:val="00B644C0"/>
    <w:rsid w:val="00B71E03"/>
    <w:rsid w:val="00B7312D"/>
    <w:rsid w:val="00B76642"/>
    <w:rsid w:val="00B77314"/>
    <w:rsid w:val="00B84AAF"/>
    <w:rsid w:val="00B90028"/>
    <w:rsid w:val="00B9427F"/>
    <w:rsid w:val="00B95965"/>
    <w:rsid w:val="00B95EC2"/>
    <w:rsid w:val="00B97D1A"/>
    <w:rsid w:val="00BA0FA3"/>
    <w:rsid w:val="00BA14B2"/>
    <w:rsid w:val="00BA3BA9"/>
    <w:rsid w:val="00BA4168"/>
    <w:rsid w:val="00BA7DB3"/>
    <w:rsid w:val="00BB0514"/>
    <w:rsid w:val="00BB5B89"/>
    <w:rsid w:val="00BB5CC4"/>
    <w:rsid w:val="00BB6C18"/>
    <w:rsid w:val="00BC0490"/>
    <w:rsid w:val="00BC2C12"/>
    <w:rsid w:val="00BC2DBD"/>
    <w:rsid w:val="00BC3E93"/>
    <w:rsid w:val="00BC43B9"/>
    <w:rsid w:val="00BC4B36"/>
    <w:rsid w:val="00BC7DD8"/>
    <w:rsid w:val="00BD06FE"/>
    <w:rsid w:val="00BD07F2"/>
    <w:rsid w:val="00BD1C89"/>
    <w:rsid w:val="00BD6261"/>
    <w:rsid w:val="00BD693F"/>
    <w:rsid w:val="00BD6CF9"/>
    <w:rsid w:val="00BD6D1B"/>
    <w:rsid w:val="00BE078D"/>
    <w:rsid w:val="00BE2DC7"/>
    <w:rsid w:val="00BE380F"/>
    <w:rsid w:val="00BE7241"/>
    <w:rsid w:val="00BE7E39"/>
    <w:rsid w:val="00BF1E7D"/>
    <w:rsid w:val="00BF4A0C"/>
    <w:rsid w:val="00BF6CDC"/>
    <w:rsid w:val="00C006B9"/>
    <w:rsid w:val="00C01B06"/>
    <w:rsid w:val="00C0285B"/>
    <w:rsid w:val="00C05508"/>
    <w:rsid w:val="00C07EBC"/>
    <w:rsid w:val="00C1148C"/>
    <w:rsid w:val="00C17094"/>
    <w:rsid w:val="00C2321E"/>
    <w:rsid w:val="00C241D3"/>
    <w:rsid w:val="00C257D8"/>
    <w:rsid w:val="00C25AF2"/>
    <w:rsid w:val="00C310DF"/>
    <w:rsid w:val="00C33933"/>
    <w:rsid w:val="00C358A4"/>
    <w:rsid w:val="00C362A7"/>
    <w:rsid w:val="00C41726"/>
    <w:rsid w:val="00C42823"/>
    <w:rsid w:val="00C446E9"/>
    <w:rsid w:val="00C44936"/>
    <w:rsid w:val="00C44CB6"/>
    <w:rsid w:val="00C4524C"/>
    <w:rsid w:val="00C45D23"/>
    <w:rsid w:val="00C47A6D"/>
    <w:rsid w:val="00C504DA"/>
    <w:rsid w:val="00C5051D"/>
    <w:rsid w:val="00C53B90"/>
    <w:rsid w:val="00C541F5"/>
    <w:rsid w:val="00C55A0C"/>
    <w:rsid w:val="00C62ECA"/>
    <w:rsid w:val="00C6303C"/>
    <w:rsid w:val="00C670C2"/>
    <w:rsid w:val="00C70410"/>
    <w:rsid w:val="00C8139C"/>
    <w:rsid w:val="00C81BA8"/>
    <w:rsid w:val="00C824EF"/>
    <w:rsid w:val="00C84B1D"/>
    <w:rsid w:val="00C84EFB"/>
    <w:rsid w:val="00C873F0"/>
    <w:rsid w:val="00C87EDA"/>
    <w:rsid w:val="00C92834"/>
    <w:rsid w:val="00C93D54"/>
    <w:rsid w:val="00C9489E"/>
    <w:rsid w:val="00C96684"/>
    <w:rsid w:val="00C97632"/>
    <w:rsid w:val="00C97F31"/>
    <w:rsid w:val="00CA1C3A"/>
    <w:rsid w:val="00CA2192"/>
    <w:rsid w:val="00CA334D"/>
    <w:rsid w:val="00CA4F37"/>
    <w:rsid w:val="00CA6E97"/>
    <w:rsid w:val="00CB3B35"/>
    <w:rsid w:val="00CB7D18"/>
    <w:rsid w:val="00CB7EBE"/>
    <w:rsid w:val="00CC1124"/>
    <w:rsid w:val="00CC12DA"/>
    <w:rsid w:val="00CC1FA3"/>
    <w:rsid w:val="00CC4A2C"/>
    <w:rsid w:val="00CD2C0C"/>
    <w:rsid w:val="00CD2C76"/>
    <w:rsid w:val="00CD2C90"/>
    <w:rsid w:val="00CD3775"/>
    <w:rsid w:val="00CD7E6C"/>
    <w:rsid w:val="00CE1D4A"/>
    <w:rsid w:val="00CE52ED"/>
    <w:rsid w:val="00CF1068"/>
    <w:rsid w:val="00CF1AD1"/>
    <w:rsid w:val="00CF28DE"/>
    <w:rsid w:val="00CF4D16"/>
    <w:rsid w:val="00CF6889"/>
    <w:rsid w:val="00CF7113"/>
    <w:rsid w:val="00D01FD5"/>
    <w:rsid w:val="00D029FB"/>
    <w:rsid w:val="00D05DFF"/>
    <w:rsid w:val="00D11E3D"/>
    <w:rsid w:val="00D16893"/>
    <w:rsid w:val="00D17293"/>
    <w:rsid w:val="00D2092B"/>
    <w:rsid w:val="00D3015F"/>
    <w:rsid w:val="00D32111"/>
    <w:rsid w:val="00D321EC"/>
    <w:rsid w:val="00D33A78"/>
    <w:rsid w:val="00D35C87"/>
    <w:rsid w:val="00D35DD4"/>
    <w:rsid w:val="00D40F51"/>
    <w:rsid w:val="00D4151A"/>
    <w:rsid w:val="00D41E5C"/>
    <w:rsid w:val="00D43E5B"/>
    <w:rsid w:val="00D449F1"/>
    <w:rsid w:val="00D45CC2"/>
    <w:rsid w:val="00D50295"/>
    <w:rsid w:val="00D50878"/>
    <w:rsid w:val="00D51473"/>
    <w:rsid w:val="00D515E1"/>
    <w:rsid w:val="00D53AAB"/>
    <w:rsid w:val="00D55727"/>
    <w:rsid w:val="00D56768"/>
    <w:rsid w:val="00D64124"/>
    <w:rsid w:val="00D652AD"/>
    <w:rsid w:val="00D67350"/>
    <w:rsid w:val="00D67934"/>
    <w:rsid w:val="00D70C28"/>
    <w:rsid w:val="00D76726"/>
    <w:rsid w:val="00D769F7"/>
    <w:rsid w:val="00D80A63"/>
    <w:rsid w:val="00D82080"/>
    <w:rsid w:val="00D841EA"/>
    <w:rsid w:val="00D84B63"/>
    <w:rsid w:val="00D84CB6"/>
    <w:rsid w:val="00D85B0B"/>
    <w:rsid w:val="00D85DA9"/>
    <w:rsid w:val="00D90A9C"/>
    <w:rsid w:val="00D91ADF"/>
    <w:rsid w:val="00D9253B"/>
    <w:rsid w:val="00DA0674"/>
    <w:rsid w:val="00DA1593"/>
    <w:rsid w:val="00DA1702"/>
    <w:rsid w:val="00DA270D"/>
    <w:rsid w:val="00DA2C1D"/>
    <w:rsid w:val="00DA315A"/>
    <w:rsid w:val="00DB155E"/>
    <w:rsid w:val="00DB22AE"/>
    <w:rsid w:val="00DB3557"/>
    <w:rsid w:val="00DB3C61"/>
    <w:rsid w:val="00DB411A"/>
    <w:rsid w:val="00DB7A03"/>
    <w:rsid w:val="00DC11D6"/>
    <w:rsid w:val="00DC215B"/>
    <w:rsid w:val="00DC2EC2"/>
    <w:rsid w:val="00DC34AF"/>
    <w:rsid w:val="00DD0582"/>
    <w:rsid w:val="00DD0CBE"/>
    <w:rsid w:val="00DD3ACE"/>
    <w:rsid w:val="00DD5B28"/>
    <w:rsid w:val="00DD7BD1"/>
    <w:rsid w:val="00DE23CE"/>
    <w:rsid w:val="00DE4041"/>
    <w:rsid w:val="00DE6FB3"/>
    <w:rsid w:val="00DE7527"/>
    <w:rsid w:val="00DF15D5"/>
    <w:rsid w:val="00DF7B1D"/>
    <w:rsid w:val="00DF7F8D"/>
    <w:rsid w:val="00E02EE9"/>
    <w:rsid w:val="00E02FE1"/>
    <w:rsid w:val="00E03D95"/>
    <w:rsid w:val="00E04625"/>
    <w:rsid w:val="00E06639"/>
    <w:rsid w:val="00E1276E"/>
    <w:rsid w:val="00E137FC"/>
    <w:rsid w:val="00E1672D"/>
    <w:rsid w:val="00E17DC5"/>
    <w:rsid w:val="00E20658"/>
    <w:rsid w:val="00E22A00"/>
    <w:rsid w:val="00E273BC"/>
    <w:rsid w:val="00E27C87"/>
    <w:rsid w:val="00E30731"/>
    <w:rsid w:val="00E314F6"/>
    <w:rsid w:val="00E32741"/>
    <w:rsid w:val="00E34F9E"/>
    <w:rsid w:val="00E35FD0"/>
    <w:rsid w:val="00E36B57"/>
    <w:rsid w:val="00E42656"/>
    <w:rsid w:val="00E43CD7"/>
    <w:rsid w:val="00E46F47"/>
    <w:rsid w:val="00E51B6F"/>
    <w:rsid w:val="00E5329B"/>
    <w:rsid w:val="00E53527"/>
    <w:rsid w:val="00E564FA"/>
    <w:rsid w:val="00E56994"/>
    <w:rsid w:val="00E607AD"/>
    <w:rsid w:val="00E60911"/>
    <w:rsid w:val="00E62E8F"/>
    <w:rsid w:val="00E64C31"/>
    <w:rsid w:val="00E65359"/>
    <w:rsid w:val="00E67A63"/>
    <w:rsid w:val="00E70BB6"/>
    <w:rsid w:val="00E739D4"/>
    <w:rsid w:val="00E8331F"/>
    <w:rsid w:val="00E858AF"/>
    <w:rsid w:val="00E8654D"/>
    <w:rsid w:val="00E871A8"/>
    <w:rsid w:val="00E90E12"/>
    <w:rsid w:val="00E93F88"/>
    <w:rsid w:val="00EA0EB1"/>
    <w:rsid w:val="00EA11F3"/>
    <w:rsid w:val="00EA1CD7"/>
    <w:rsid w:val="00EA2AD3"/>
    <w:rsid w:val="00EB172E"/>
    <w:rsid w:val="00EB43EC"/>
    <w:rsid w:val="00EB62CE"/>
    <w:rsid w:val="00EC013E"/>
    <w:rsid w:val="00EC10D3"/>
    <w:rsid w:val="00EC2009"/>
    <w:rsid w:val="00EC5A0C"/>
    <w:rsid w:val="00EC5BFB"/>
    <w:rsid w:val="00ED0CBB"/>
    <w:rsid w:val="00ED6207"/>
    <w:rsid w:val="00ED6636"/>
    <w:rsid w:val="00EE13AB"/>
    <w:rsid w:val="00EE502B"/>
    <w:rsid w:val="00EF1D4E"/>
    <w:rsid w:val="00EF3117"/>
    <w:rsid w:val="00EF321A"/>
    <w:rsid w:val="00EF5A43"/>
    <w:rsid w:val="00EF652E"/>
    <w:rsid w:val="00EF65FD"/>
    <w:rsid w:val="00F003DC"/>
    <w:rsid w:val="00F00EB7"/>
    <w:rsid w:val="00F0535F"/>
    <w:rsid w:val="00F0669C"/>
    <w:rsid w:val="00F073AE"/>
    <w:rsid w:val="00F07464"/>
    <w:rsid w:val="00F07607"/>
    <w:rsid w:val="00F079AE"/>
    <w:rsid w:val="00F12919"/>
    <w:rsid w:val="00F13532"/>
    <w:rsid w:val="00F16680"/>
    <w:rsid w:val="00F176E4"/>
    <w:rsid w:val="00F21519"/>
    <w:rsid w:val="00F22612"/>
    <w:rsid w:val="00F24EFD"/>
    <w:rsid w:val="00F2515E"/>
    <w:rsid w:val="00F25801"/>
    <w:rsid w:val="00F306BB"/>
    <w:rsid w:val="00F30B5E"/>
    <w:rsid w:val="00F32FF4"/>
    <w:rsid w:val="00F33A67"/>
    <w:rsid w:val="00F36AAE"/>
    <w:rsid w:val="00F4109C"/>
    <w:rsid w:val="00F4379A"/>
    <w:rsid w:val="00F44A24"/>
    <w:rsid w:val="00F44BF7"/>
    <w:rsid w:val="00F454C0"/>
    <w:rsid w:val="00F45E6B"/>
    <w:rsid w:val="00F4671A"/>
    <w:rsid w:val="00F4739B"/>
    <w:rsid w:val="00F52906"/>
    <w:rsid w:val="00F52E28"/>
    <w:rsid w:val="00F53B23"/>
    <w:rsid w:val="00F5562B"/>
    <w:rsid w:val="00F57239"/>
    <w:rsid w:val="00F573E2"/>
    <w:rsid w:val="00F57AA9"/>
    <w:rsid w:val="00F57B06"/>
    <w:rsid w:val="00F60270"/>
    <w:rsid w:val="00F63C3D"/>
    <w:rsid w:val="00F63EB6"/>
    <w:rsid w:val="00F64009"/>
    <w:rsid w:val="00F65C39"/>
    <w:rsid w:val="00F662AF"/>
    <w:rsid w:val="00F71437"/>
    <w:rsid w:val="00F73250"/>
    <w:rsid w:val="00F74504"/>
    <w:rsid w:val="00F74B5F"/>
    <w:rsid w:val="00F77D4B"/>
    <w:rsid w:val="00F84D95"/>
    <w:rsid w:val="00F87104"/>
    <w:rsid w:val="00F871C7"/>
    <w:rsid w:val="00F87D70"/>
    <w:rsid w:val="00F91BAE"/>
    <w:rsid w:val="00F91CEE"/>
    <w:rsid w:val="00F92FC1"/>
    <w:rsid w:val="00F93709"/>
    <w:rsid w:val="00F95D68"/>
    <w:rsid w:val="00F97D07"/>
    <w:rsid w:val="00F97F4A"/>
    <w:rsid w:val="00FA33C8"/>
    <w:rsid w:val="00FB062D"/>
    <w:rsid w:val="00FB2EDD"/>
    <w:rsid w:val="00FB3B3F"/>
    <w:rsid w:val="00FB7E03"/>
    <w:rsid w:val="00FC22C6"/>
    <w:rsid w:val="00FC324F"/>
    <w:rsid w:val="00FC3910"/>
    <w:rsid w:val="00FC3A1B"/>
    <w:rsid w:val="00FD2D82"/>
    <w:rsid w:val="00FD2F5B"/>
    <w:rsid w:val="00FD55F9"/>
    <w:rsid w:val="00FD7488"/>
    <w:rsid w:val="00FE08E7"/>
    <w:rsid w:val="00FE1A5B"/>
    <w:rsid w:val="00FE4CE9"/>
    <w:rsid w:val="00FE53F0"/>
    <w:rsid w:val="00FF2803"/>
    <w:rsid w:val="00FF2F3B"/>
    <w:rsid w:val="00FF42E8"/>
    <w:rsid w:val="00FF5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24BB8-55BB-4985-9E78-8275E7CD3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Reception</dc:creator>
  <cp:keywords/>
  <dc:description/>
  <cp:lastModifiedBy>User</cp:lastModifiedBy>
  <cp:revision>22</cp:revision>
  <cp:lastPrinted>2014-12-03T13:41:00Z</cp:lastPrinted>
  <dcterms:created xsi:type="dcterms:W3CDTF">2013-12-09T09:06:00Z</dcterms:created>
  <dcterms:modified xsi:type="dcterms:W3CDTF">2014-12-03T13:42:00Z</dcterms:modified>
</cp:coreProperties>
</file>